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EB" w:rsidRDefault="00224EEB" w:rsidP="00A71C52">
      <w:pPr>
        <w:spacing w:after="0" w:line="240" w:lineRule="auto"/>
        <w:jc w:val="center"/>
        <w:rPr>
          <w:rFonts w:ascii="Times New Roman" w:hAnsi="Times New Roman" w:cs="Times New Roman"/>
          <w:b/>
          <w:sz w:val="28"/>
          <w:szCs w:val="28"/>
        </w:rPr>
      </w:pPr>
      <w:r w:rsidRPr="00224EEB">
        <w:rPr>
          <w:rFonts w:ascii="Times New Roman" w:hAnsi="Times New Roman" w:cs="Times New Roman"/>
          <w:b/>
          <w:sz w:val="28"/>
          <w:szCs w:val="28"/>
        </w:rPr>
        <w:t>Рефлексивный отчет о внедрении изменений в преподавание и обучение</w:t>
      </w:r>
    </w:p>
    <w:p w:rsidR="00A71C52" w:rsidRPr="00224EEB" w:rsidRDefault="00A71C52" w:rsidP="00A71C52">
      <w:pPr>
        <w:spacing w:after="0" w:line="240" w:lineRule="auto"/>
        <w:jc w:val="center"/>
        <w:rPr>
          <w:rFonts w:ascii="Times New Roman" w:hAnsi="Times New Roman" w:cs="Times New Roman"/>
          <w:b/>
          <w:sz w:val="28"/>
          <w:szCs w:val="28"/>
        </w:rPr>
      </w:pPr>
    </w:p>
    <w:p w:rsidR="00050109" w:rsidRPr="00050109" w:rsidRDefault="00050109" w:rsidP="002D030F">
      <w:pPr>
        <w:spacing w:after="0" w:line="240" w:lineRule="auto"/>
        <w:ind w:firstLine="708"/>
        <w:jc w:val="both"/>
        <w:rPr>
          <w:rFonts w:ascii="Times New Roman" w:eastAsia="Times New Roman" w:hAnsi="Times New Roman" w:cs="Times New Roman"/>
          <w:sz w:val="28"/>
          <w:szCs w:val="28"/>
        </w:rPr>
      </w:pPr>
      <w:r w:rsidRPr="00050109">
        <w:rPr>
          <w:rFonts w:ascii="Times New Roman" w:eastAsia="Times New Roman" w:hAnsi="Times New Roman" w:cs="Times New Roman"/>
          <w:sz w:val="28"/>
          <w:szCs w:val="28"/>
        </w:rPr>
        <w:t>В настоящее время появилась потребность в</w:t>
      </w:r>
      <w:r w:rsidR="00066910">
        <w:rPr>
          <w:rFonts w:ascii="Times New Roman" w:eastAsia="Times New Roman" w:hAnsi="Times New Roman" w:cs="Times New Roman"/>
          <w:sz w:val="28"/>
          <w:szCs w:val="28"/>
        </w:rPr>
        <w:t>о</w:t>
      </w:r>
      <w:r w:rsidRPr="00050109">
        <w:rPr>
          <w:rFonts w:ascii="Times New Roman" w:eastAsia="Times New Roman" w:hAnsi="Times New Roman" w:cs="Times New Roman"/>
          <w:sz w:val="28"/>
          <w:szCs w:val="28"/>
        </w:rPr>
        <w:t xml:space="preserve"> внедрении в обучение новых подходов. Из числа современных научных подходов, используемых разнообразными системами среднего образования, наиболее популярными и получившими высокое мировое признание, являются подходы, основанные на конструктивистских теориях (Руководство для учителя, с.104). </w:t>
      </w:r>
      <w:r w:rsidRPr="007A7EDC">
        <w:rPr>
          <w:rFonts w:ascii="Times New Roman" w:eastAsia="Times New Roman" w:hAnsi="Times New Roman" w:cs="Times New Roman"/>
          <w:sz w:val="28"/>
          <w:szCs w:val="28"/>
        </w:rPr>
        <w:t>Изуч</w:t>
      </w:r>
      <w:r w:rsidR="007A7EDC" w:rsidRPr="007A7EDC">
        <w:rPr>
          <w:rFonts w:ascii="Times New Roman" w:eastAsia="Times New Roman" w:hAnsi="Times New Roman" w:cs="Times New Roman"/>
          <w:sz w:val="28"/>
          <w:szCs w:val="28"/>
        </w:rPr>
        <w:t>ая</w:t>
      </w:r>
      <w:r w:rsidR="002D030F">
        <w:rPr>
          <w:rFonts w:ascii="Times New Roman" w:eastAsia="Times New Roman" w:hAnsi="Times New Roman" w:cs="Times New Roman"/>
          <w:sz w:val="28"/>
          <w:szCs w:val="28"/>
        </w:rPr>
        <w:t xml:space="preserve"> </w:t>
      </w:r>
      <w:r w:rsidR="007A7EDC">
        <w:rPr>
          <w:rFonts w:ascii="Times New Roman" w:eastAsia="Times New Roman" w:hAnsi="Times New Roman" w:cs="Times New Roman"/>
          <w:sz w:val="28"/>
          <w:szCs w:val="28"/>
        </w:rPr>
        <w:t>Программу «Эффективное обучение»</w:t>
      </w:r>
      <w:r w:rsidRPr="00050109">
        <w:rPr>
          <w:rFonts w:ascii="Times New Roman" w:eastAsia="Times New Roman" w:hAnsi="Times New Roman" w:cs="Times New Roman"/>
          <w:sz w:val="28"/>
          <w:szCs w:val="28"/>
        </w:rPr>
        <w:t>,</w:t>
      </w:r>
      <w:r w:rsidR="002D030F">
        <w:rPr>
          <w:rFonts w:ascii="Times New Roman" w:eastAsia="Times New Roman" w:hAnsi="Times New Roman" w:cs="Times New Roman"/>
          <w:sz w:val="28"/>
          <w:szCs w:val="28"/>
        </w:rPr>
        <w:t xml:space="preserve"> </w:t>
      </w:r>
      <w:r w:rsidRPr="00050109">
        <w:rPr>
          <w:rFonts w:ascii="Times New Roman" w:eastAsia="Times New Roman" w:hAnsi="Times New Roman" w:cs="Times New Roman"/>
          <w:sz w:val="28"/>
          <w:szCs w:val="28"/>
        </w:rPr>
        <w:t xml:space="preserve">я поняла, что цель конструктивистского преподавания состоит в том, чтобы развить глубокое понимание предмета учеником, обеспечив использование и применение знаний вне класса. И я, как учитель, должна предоставить возможности своим ученикам для обучения, в то время как ученики должны обладать желанием действовать  с целью развития собственного понимания предмета. </w:t>
      </w:r>
    </w:p>
    <w:p w:rsidR="00050109" w:rsidRPr="00050109" w:rsidRDefault="00050109" w:rsidP="002D030F">
      <w:pPr>
        <w:spacing w:after="0" w:line="240" w:lineRule="auto"/>
        <w:ind w:firstLine="708"/>
        <w:jc w:val="both"/>
        <w:rPr>
          <w:rFonts w:ascii="Times New Roman" w:eastAsia="Times New Roman" w:hAnsi="Times New Roman" w:cs="Times New Roman"/>
          <w:sz w:val="28"/>
          <w:szCs w:val="28"/>
        </w:rPr>
      </w:pPr>
      <w:r w:rsidRPr="00050109">
        <w:rPr>
          <w:rFonts w:ascii="Times New Roman" w:eastAsia="Times New Roman" w:hAnsi="Times New Roman" w:cs="Times New Roman"/>
          <w:sz w:val="28"/>
          <w:szCs w:val="28"/>
        </w:rPr>
        <w:t xml:space="preserve">Мир не стоит на месте – каждую минуту создается что-то новое, необычное, вызывающее восхищение. Поэтому и мы должны меняться, менять свое мировоззрение на педагогику, на современных детей, искать все новые подходы в обучении. Не первый год работая в школе, я всегда думаю над тем, как сделать урок интересным, ярким; как заинтересовать ребенка изучаемым предметом. Создавая свои уроки мне хочется, чтобы  дети работали самостоятельно, творчески, в непринужденной обстановке, без особых проблем усваивали предлагаемый материал, чтобы каждый мог себя чувствовать комфортно и быть в ситуации успеха. Цель современного образования - это не только накопление учащимися определённой суммы знаний, умений, навыков, но и подготовка ученика как самостоятельного субъекта образовательной деятельности. Новые подходы, предложенные данной Программой, позволяют так организовать учебный процесс, чтобы ученик приходил в школу как на праздник, чтобы его работа приносила ему радость, пользу, душевную удовлетворенность.  Как известно, фундамент закладывается на начальных ступенях обучения. Моя задача, как учителя начальных классов, сделать его прочным. Изучение модулей Программы дает возможность достичь этого. Использование идей данных модулей позволит улучшить преподавание и что самое главное для меня, внесет системность и последовательность в мою педагогическую практику. </w:t>
      </w:r>
    </w:p>
    <w:p w:rsidR="00050109" w:rsidRPr="00050109" w:rsidRDefault="00050109" w:rsidP="002D030F">
      <w:pPr>
        <w:spacing w:after="0" w:line="240" w:lineRule="auto"/>
        <w:ind w:firstLine="708"/>
        <w:jc w:val="both"/>
        <w:rPr>
          <w:rFonts w:ascii="Times New Roman" w:eastAsia="Times New Roman" w:hAnsi="Times New Roman" w:cs="Times New Roman"/>
          <w:sz w:val="28"/>
          <w:szCs w:val="28"/>
        </w:rPr>
      </w:pPr>
      <w:r w:rsidRPr="00050109">
        <w:rPr>
          <w:rFonts w:ascii="Times New Roman" w:eastAsia="Times New Roman" w:hAnsi="Times New Roman" w:cs="Times New Roman"/>
          <w:sz w:val="28"/>
          <w:szCs w:val="28"/>
        </w:rPr>
        <w:t>В Программе представлены новые подходы в обучении, которые рассматриваются через идеи «Обучение через диалог» и «Обучение тому, как учиться». Сущность ведущих целей настоящей Программы заключается, прежде всего, в том, чтобы  воспитывать у обучающихся уважени</w:t>
      </w:r>
      <w:r w:rsidR="004207B6">
        <w:rPr>
          <w:rFonts w:ascii="Times New Roman" w:eastAsia="Times New Roman" w:hAnsi="Times New Roman" w:cs="Times New Roman"/>
          <w:sz w:val="28"/>
          <w:szCs w:val="28"/>
        </w:rPr>
        <w:t>е</w:t>
      </w:r>
      <w:r w:rsidRPr="00050109">
        <w:rPr>
          <w:rFonts w:ascii="Times New Roman" w:eastAsia="Times New Roman" w:hAnsi="Times New Roman" w:cs="Times New Roman"/>
          <w:sz w:val="28"/>
          <w:szCs w:val="28"/>
        </w:rPr>
        <w:t xml:space="preserve"> к культуре своей страны на основе духовных, культурных и моральных ценностей; а также обучить учащихся критическому мышлению, позволяющему им применять свои знания в жизненных ситуациях, совершенствовать требуемые навыки и адекватное осознание разнообразного рода явлений и обстоятельств, что даст им уверенность и обеспечит успешность в стремительно изменяющемся мире. Получив представления о преподавании с точки зрения данной Программы, я считаю, что учитель, сосредоточенный на ученике, должен организовать занятия в соответствии с задачами развития знаний, идей, навыков у учеников. Аналогичные </w:t>
      </w:r>
      <w:r w:rsidRPr="00050109">
        <w:rPr>
          <w:rFonts w:ascii="Times New Roman" w:eastAsia="Times New Roman" w:hAnsi="Times New Roman" w:cs="Times New Roman"/>
          <w:sz w:val="28"/>
          <w:szCs w:val="28"/>
        </w:rPr>
        <w:lastRenderedPageBreak/>
        <w:t>задачи разрабатываются таким образом, чтобы ученикам был</w:t>
      </w:r>
      <w:r w:rsidR="00C65B4A">
        <w:rPr>
          <w:rFonts w:ascii="Times New Roman" w:eastAsia="Times New Roman" w:hAnsi="Times New Roman" w:cs="Times New Roman"/>
          <w:sz w:val="28"/>
          <w:szCs w:val="28"/>
        </w:rPr>
        <w:t>о</w:t>
      </w:r>
      <w:r w:rsidRPr="00050109">
        <w:rPr>
          <w:rFonts w:ascii="Times New Roman" w:eastAsia="Times New Roman" w:hAnsi="Times New Roman" w:cs="Times New Roman"/>
          <w:sz w:val="28"/>
          <w:szCs w:val="28"/>
        </w:rPr>
        <w:t xml:space="preserve"> представлен</w:t>
      </w:r>
      <w:r w:rsidR="00C65B4A">
        <w:rPr>
          <w:rFonts w:ascii="Times New Roman" w:eastAsia="Times New Roman" w:hAnsi="Times New Roman" w:cs="Times New Roman"/>
          <w:sz w:val="28"/>
          <w:szCs w:val="28"/>
        </w:rPr>
        <w:t>о</w:t>
      </w:r>
      <w:r w:rsidRPr="00050109">
        <w:rPr>
          <w:rFonts w:ascii="Times New Roman" w:eastAsia="Times New Roman" w:hAnsi="Times New Roman" w:cs="Times New Roman"/>
          <w:sz w:val="28"/>
          <w:szCs w:val="28"/>
        </w:rPr>
        <w:t xml:space="preserve"> право демонстрировать свои знания по изучаемой теме, подвергнуть сомнению некоторые гипотезы, скорректировать взгляды и сформировать новое осознание. Исходя из этого, моя педагогическая деятельность должна способствовать установлению наличия у каждого ученика уникального подхода к решению различных вопросов. </w:t>
      </w:r>
    </w:p>
    <w:p w:rsidR="00050109" w:rsidRPr="00050109" w:rsidRDefault="00050109" w:rsidP="002D030F">
      <w:pPr>
        <w:spacing w:after="0" w:line="240" w:lineRule="auto"/>
        <w:ind w:firstLine="708"/>
        <w:jc w:val="both"/>
        <w:rPr>
          <w:rFonts w:ascii="Times New Roman" w:eastAsia="Times New Roman" w:hAnsi="Times New Roman" w:cs="Times New Roman"/>
          <w:sz w:val="28"/>
          <w:szCs w:val="28"/>
        </w:rPr>
      </w:pPr>
      <w:r w:rsidRPr="00050109">
        <w:rPr>
          <w:rFonts w:ascii="Times New Roman" w:eastAsia="Times New Roman" w:hAnsi="Times New Roman" w:cs="Times New Roman"/>
          <w:sz w:val="28"/>
          <w:szCs w:val="28"/>
        </w:rPr>
        <w:t xml:space="preserve">На первом этапе аудиторного обучения «Лицом к лицу»нам предстояло  выполнить следующие задания: освоить материалы о том, как происходит процесс обучения и что такое качественное преподавание; проанализировать свои знания и суждения о том, как должно проходить преподавание и обучение и подвергнуть сомнениям прижившиеся стереотипы в данной сфере; принять участие в активном обучении, моделируя способы работы в классе, изучить новые подходы к обучению и преподаванию в рамках семи модулей Программы, а также запланировать серию последовательных уроков (в объеме четырех уроков), используя идеи Программы, подлежащие внедрению в практику класса.   </w:t>
      </w:r>
    </w:p>
    <w:p w:rsidR="00050109" w:rsidRPr="00050109" w:rsidRDefault="00050109" w:rsidP="002D030F">
      <w:pPr>
        <w:spacing w:after="0" w:line="240" w:lineRule="auto"/>
        <w:ind w:firstLine="708"/>
        <w:jc w:val="both"/>
        <w:rPr>
          <w:rFonts w:ascii="Times New Roman" w:eastAsia="Times New Roman" w:hAnsi="Times New Roman" w:cs="Times New Roman"/>
          <w:sz w:val="28"/>
          <w:szCs w:val="28"/>
        </w:rPr>
      </w:pPr>
      <w:r w:rsidRPr="00050109">
        <w:rPr>
          <w:rFonts w:ascii="Times New Roman" w:eastAsia="Times New Roman" w:hAnsi="Times New Roman" w:cs="Times New Roman"/>
          <w:sz w:val="28"/>
          <w:szCs w:val="28"/>
        </w:rPr>
        <w:t>Обучаясь на курсах первого этапа «Эффективное обучение», я взяла много нужной и важной информации для своей профессиональной деятельности. Новый формат обучения и преподавания заинтересовал меня, так как я стремлюсь быть учителем, который не стоит на месте, а «идет в ногу со временем». Я считаю, что применение новых идей семи модулей данной Программы в своей работе позволит мне решить ряд  приоритетных задач обучения. Решение многих проблем урока, таких как  активизация  познавательной  и творческой  деятельности  школьников, можно найти, используя   модуль «Новые подходы в преподавании и обучении». Такие новые подходы, по моему мнению, поспособствуют развитию саморегуляции учащихся, повышению мотивации, стремлению добывать знания самостоятельно, как индивидуально, так и в парной и групповой работ</w:t>
      </w:r>
      <w:r w:rsidR="004207B6">
        <w:rPr>
          <w:rFonts w:ascii="Times New Roman" w:eastAsia="Times New Roman" w:hAnsi="Times New Roman" w:cs="Times New Roman"/>
          <w:sz w:val="28"/>
          <w:szCs w:val="28"/>
        </w:rPr>
        <w:t>ах</w:t>
      </w:r>
      <w:r w:rsidRPr="00050109">
        <w:rPr>
          <w:rFonts w:ascii="Times New Roman" w:eastAsia="Times New Roman" w:hAnsi="Times New Roman" w:cs="Times New Roman"/>
          <w:sz w:val="28"/>
          <w:szCs w:val="28"/>
        </w:rPr>
        <w:t>. Учащиеся начальной школы наиболее эмоционально восприимчивы ко всему новому, они податливы, внушаемы, доверчивы, склонны к подражанию. Поэтому, как учитель начальных классов, я знаю, что внедряя что-то новое в свой детский школьный коллектив, буду непременно предусматривать возрастные особенности учащихся. Младший школьный возраст – это пора положительных перемен и преобразований. Именно сейчас так важен уровень достижений каждого учащегося. Считается, что плодотворное освоение нового материала совершается только при ситуации личной инициативности обучающегося в процессе его деятельности. Опираясь на свой личный опыт, я уверенна, что с целью повышения активности учащихся на уроке нужно проводить уроки нестандартного типа в виде игровой формы. Составляя серию четырех последовательных уроков, я понимала, что будет приемлемо для</w:t>
      </w:r>
      <w:r w:rsidR="004207B6">
        <w:rPr>
          <w:rFonts w:ascii="Times New Roman" w:eastAsia="Times New Roman" w:hAnsi="Times New Roman" w:cs="Times New Roman"/>
          <w:sz w:val="28"/>
          <w:szCs w:val="28"/>
        </w:rPr>
        <w:t xml:space="preserve"> моего класса, а что нет. Но не</w:t>
      </w:r>
      <w:r w:rsidRPr="00050109">
        <w:rPr>
          <w:rFonts w:ascii="Times New Roman" w:eastAsia="Times New Roman" w:hAnsi="Times New Roman" w:cs="Times New Roman"/>
          <w:sz w:val="28"/>
          <w:szCs w:val="28"/>
        </w:rPr>
        <w:t xml:space="preserve">смотря на то, что в моем классе всего четыре ученика, я планирую апробировать все методы и формы работы через интеграцию семи модулей Программы на своей практике. Один из них, который для меня является немаловажным, это «Оценивание для обучения и оценивание обучения». Во время прохождения практики на своих уроках я буду применять как формативное, так и суммативное оценивание, а также критериальное оценивание,  взаимооценивание, тестирование, рефлексию. </w:t>
      </w:r>
      <w:r w:rsidRPr="00050109">
        <w:rPr>
          <w:rFonts w:ascii="Times New Roman" w:eastAsia="Times New Roman" w:hAnsi="Times New Roman" w:cs="Times New Roman"/>
          <w:sz w:val="28"/>
          <w:szCs w:val="28"/>
        </w:rPr>
        <w:lastRenderedPageBreak/>
        <w:t>Зачастую учащиеся начальных классов дают неполный, либо неправильный ответ. Теперь я буду старатьсявыделять значимость ответа каждого учащегося, избегать негативных комментариев, придерживаясь позитивных, либо нейтральных: «Здорово, это правильный ответ!», «Удачная попытка, но подумай еще раз!». Устную обратную связь буду  поддерживать положительными комментариями: «Молодец, ты нашел правильный способ решения проблемы, теперь попробуй объяснить», «Хорошо», «Правильно». Оценивание на уроке – это од</w:t>
      </w:r>
      <w:r w:rsidR="004207B6">
        <w:rPr>
          <w:rFonts w:ascii="Times New Roman" w:eastAsia="Times New Roman" w:hAnsi="Times New Roman" w:cs="Times New Roman"/>
          <w:sz w:val="28"/>
          <w:szCs w:val="28"/>
        </w:rPr>
        <w:t>ин</w:t>
      </w:r>
      <w:r w:rsidRPr="00050109">
        <w:rPr>
          <w:rFonts w:ascii="Times New Roman" w:eastAsia="Times New Roman" w:hAnsi="Times New Roman" w:cs="Times New Roman"/>
          <w:sz w:val="28"/>
          <w:szCs w:val="28"/>
        </w:rPr>
        <w:t xml:space="preserve"> из важных </w:t>
      </w:r>
      <w:r w:rsidR="004207B6">
        <w:rPr>
          <w:rFonts w:ascii="Times New Roman" w:eastAsia="Times New Roman" w:hAnsi="Times New Roman" w:cs="Times New Roman"/>
          <w:sz w:val="28"/>
          <w:szCs w:val="28"/>
        </w:rPr>
        <w:t>этапов обучения</w:t>
      </w:r>
      <w:r w:rsidRPr="00050109">
        <w:rPr>
          <w:rFonts w:ascii="Times New Roman" w:eastAsia="Times New Roman" w:hAnsi="Times New Roman" w:cs="Times New Roman"/>
          <w:sz w:val="28"/>
          <w:szCs w:val="28"/>
        </w:rPr>
        <w:t>. Оценивание на уроке предоставляет учителю информацию не только о</w:t>
      </w:r>
      <w:r w:rsidR="00B568AE">
        <w:rPr>
          <w:rFonts w:ascii="Times New Roman" w:eastAsia="Times New Roman" w:hAnsi="Times New Roman" w:cs="Times New Roman"/>
          <w:sz w:val="28"/>
          <w:szCs w:val="28"/>
        </w:rPr>
        <w:t>б</w:t>
      </w:r>
      <w:r w:rsidRPr="00050109">
        <w:rPr>
          <w:rFonts w:ascii="Times New Roman" w:eastAsia="Times New Roman" w:hAnsi="Times New Roman" w:cs="Times New Roman"/>
          <w:sz w:val="28"/>
          <w:szCs w:val="28"/>
        </w:rPr>
        <w:t xml:space="preserve"> уровне усвоения знаний учащихся, но и о степени обученности для дальнейшей поддержки дости</w:t>
      </w:r>
      <w:r>
        <w:rPr>
          <w:rFonts w:ascii="Times New Roman" w:eastAsia="Times New Roman" w:hAnsi="Times New Roman" w:cs="Times New Roman"/>
          <w:sz w:val="28"/>
          <w:szCs w:val="28"/>
        </w:rPr>
        <w:t>жения результатов, а ученику пр</w:t>
      </w:r>
      <w:r w:rsidRPr="00050109">
        <w:rPr>
          <w:rFonts w:ascii="Times New Roman" w:eastAsia="Times New Roman" w:hAnsi="Times New Roman" w:cs="Times New Roman"/>
          <w:sz w:val="28"/>
          <w:szCs w:val="28"/>
        </w:rPr>
        <w:t>едоставляет потенциал продемонстрировать собственные знания, умения и навыки, а также найти то, над чем нужно работать дальше. Все виды оценивания имеют совместные характеристики и подразумевают процессы:</w:t>
      </w:r>
    </w:p>
    <w:p w:rsidR="00050109" w:rsidRPr="00050109" w:rsidRDefault="00050109" w:rsidP="00A71C52">
      <w:pPr>
        <w:spacing w:after="0" w:line="240" w:lineRule="auto"/>
        <w:jc w:val="both"/>
        <w:rPr>
          <w:rFonts w:ascii="Times New Roman" w:eastAsia="Times New Roman" w:hAnsi="Times New Roman" w:cs="Times New Roman"/>
          <w:sz w:val="28"/>
          <w:szCs w:val="28"/>
        </w:rPr>
      </w:pPr>
      <w:r w:rsidRPr="00050109">
        <w:rPr>
          <w:rFonts w:ascii="Times New Roman" w:eastAsia="Times New Roman" w:hAnsi="Times New Roman" w:cs="Times New Roman"/>
          <w:sz w:val="28"/>
          <w:szCs w:val="28"/>
        </w:rPr>
        <w:t>-наблюдение</w:t>
      </w:r>
    </w:p>
    <w:p w:rsidR="00050109" w:rsidRPr="00050109" w:rsidRDefault="00050109" w:rsidP="00A71C52">
      <w:pPr>
        <w:spacing w:after="0" w:line="240" w:lineRule="auto"/>
        <w:jc w:val="both"/>
        <w:rPr>
          <w:rFonts w:ascii="Times New Roman" w:eastAsia="Times New Roman" w:hAnsi="Times New Roman" w:cs="Times New Roman"/>
          <w:sz w:val="28"/>
          <w:szCs w:val="28"/>
        </w:rPr>
      </w:pPr>
      <w:r w:rsidRPr="00050109">
        <w:rPr>
          <w:rFonts w:ascii="Times New Roman" w:eastAsia="Times New Roman" w:hAnsi="Times New Roman" w:cs="Times New Roman"/>
          <w:sz w:val="28"/>
          <w:szCs w:val="28"/>
        </w:rPr>
        <w:t>-интерпретация полученных знаний</w:t>
      </w:r>
    </w:p>
    <w:p w:rsidR="00050109" w:rsidRPr="00050109" w:rsidRDefault="00050109" w:rsidP="00A71C52">
      <w:pPr>
        <w:spacing w:after="0" w:line="240" w:lineRule="auto"/>
        <w:jc w:val="both"/>
        <w:rPr>
          <w:rFonts w:ascii="Times New Roman" w:eastAsia="Times New Roman" w:hAnsi="Times New Roman" w:cs="Times New Roman"/>
          <w:sz w:val="28"/>
          <w:szCs w:val="28"/>
        </w:rPr>
      </w:pPr>
      <w:r w:rsidRPr="00050109">
        <w:rPr>
          <w:rFonts w:ascii="Times New Roman" w:eastAsia="Times New Roman" w:hAnsi="Times New Roman" w:cs="Times New Roman"/>
          <w:sz w:val="28"/>
          <w:szCs w:val="28"/>
        </w:rPr>
        <w:t>-заключения для определения дальнейших действий</w:t>
      </w:r>
    </w:p>
    <w:p w:rsidR="00050109" w:rsidRPr="00050109" w:rsidRDefault="004207B6" w:rsidP="002D030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подведении итогов урока, по-</w:t>
      </w:r>
      <w:r w:rsidR="00050109" w:rsidRPr="00050109">
        <w:rPr>
          <w:rFonts w:ascii="Times New Roman" w:eastAsia="Times New Roman" w:hAnsi="Times New Roman" w:cs="Times New Roman"/>
          <w:sz w:val="28"/>
          <w:szCs w:val="28"/>
        </w:rPr>
        <w:t>моему, эффективно будет проводить различного рода рефлексии, что  помогает учителю сделать выводы, на что нелишне сосредоточить внимание, какие задания провоцировали трудности у учащихся, какое расположение и какие впечатления присутствовали  во время и после урока. А при составлении следующего урока всегда предусматривались следствия рефлексии. Отвечая на поставленные учащимися проблемы в рефлексии, учителя осуществляют обратную связь. Применение такого вида оценивания позволят заметить мотивацию слабых учащихся, действовать и быть оцененным. Я считаю, что такой метод выставления оценки дает возможность улучшить качество обучения, познавательную деятельность на уроке.</w:t>
      </w:r>
    </w:p>
    <w:p w:rsidR="00050109" w:rsidRPr="00050109" w:rsidRDefault="00050109" w:rsidP="00A71C52">
      <w:pPr>
        <w:spacing w:after="0" w:line="240" w:lineRule="auto"/>
        <w:jc w:val="both"/>
        <w:rPr>
          <w:rFonts w:ascii="Times New Roman" w:eastAsia="Times New Roman" w:hAnsi="Times New Roman" w:cs="Times New Roman"/>
          <w:sz w:val="28"/>
          <w:szCs w:val="28"/>
        </w:rPr>
      </w:pPr>
      <w:r w:rsidRPr="00050109">
        <w:rPr>
          <w:rFonts w:ascii="Times New Roman" w:eastAsia="Times New Roman" w:hAnsi="Times New Roman" w:cs="Times New Roman"/>
          <w:sz w:val="28"/>
          <w:szCs w:val="28"/>
        </w:rPr>
        <w:t xml:space="preserve">        Для развития Казахстана очень важно обнаружить таланты и способности учащихся и развить их в ходе образования.  Учителя начальных школ должны рассматривать себя в качестве «талантливых наблюдателей», постоянно выявляя проявления способностей или таланта (EyreandLowe, 2002). Мы должны стремиться к организации благоприятной среды для достижения наибольшего успеха в обучении учеников. В отношении талантливых и одаренных учеников эта задача существенно труднее и требует продумывания, обсуждения и кропотливого планирования. Учеников своего класса я считаю талантливыми. Проанализировав свою прошлую деятельность, я пришла к выводу, что раньше я работала с талантливыми учащимися чаще во внеурочное время, развивая у них артистизм, творчество через кружки по интересам. Теперь же, я поняла, что эти учащиеся могут помогать мне и в учебном процессе, например, в качестве консультантов для оказания помощи ученикам с низкой мотивацией. Дифференцированный подход немаловажен в работе с талант</w:t>
      </w:r>
      <w:r w:rsidR="004207B6">
        <w:rPr>
          <w:rFonts w:ascii="Times New Roman" w:eastAsia="Times New Roman" w:hAnsi="Times New Roman" w:cs="Times New Roman"/>
          <w:sz w:val="28"/>
          <w:szCs w:val="28"/>
        </w:rPr>
        <w:t>ливыми и одаренными учащимися</w:t>
      </w:r>
      <w:r w:rsidRPr="00050109">
        <w:rPr>
          <w:rFonts w:ascii="Times New Roman" w:eastAsia="Times New Roman" w:hAnsi="Times New Roman" w:cs="Times New Roman"/>
          <w:sz w:val="28"/>
          <w:szCs w:val="28"/>
        </w:rPr>
        <w:t xml:space="preserve">. Планирую поддерживать активность таких детей опережающими заданиями, проектами творческого и исследовательского характера. </w:t>
      </w:r>
    </w:p>
    <w:p w:rsidR="00050109" w:rsidRPr="00050109" w:rsidRDefault="00050109" w:rsidP="002D030F">
      <w:pPr>
        <w:spacing w:after="0" w:line="240" w:lineRule="auto"/>
        <w:ind w:firstLine="708"/>
        <w:jc w:val="both"/>
        <w:rPr>
          <w:rFonts w:ascii="Times New Roman" w:eastAsia="Times New Roman" w:hAnsi="Times New Roman" w:cs="Times New Roman"/>
          <w:sz w:val="28"/>
          <w:szCs w:val="28"/>
        </w:rPr>
      </w:pPr>
      <w:r w:rsidRPr="00050109">
        <w:rPr>
          <w:rFonts w:ascii="Times New Roman" w:eastAsia="Times New Roman" w:hAnsi="Times New Roman" w:cs="Times New Roman"/>
          <w:sz w:val="28"/>
          <w:szCs w:val="28"/>
        </w:rPr>
        <w:t xml:space="preserve">Уроки с применением информационно-коммуникационных технологий  являются наиболее интересными и эффективными в учебном процессе.  Большой </w:t>
      </w:r>
      <w:r w:rsidRPr="00050109">
        <w:rPr>
          <w:rFonts w:ascii="Times New Roman" w:eastAsia="Times New Roman" w:hAnsi="Times New Roman" w:cs="Times New Roman"/>
          <w:sz w:val="28"/>
          <w:szCs w:val="28"/>
        </w:rPr>
        <w:lastRenderedPageBreak/>
        <w:t>интерес со стороны учащихся вызывае</w:t>
      </w:r>
      <w:r w:rsidR="007A7EDC">
        <w:rPr>
          <w:rFonts w:ascii="Times New Roman" w:eastAsia="Times New Roman" w:hAnsi="Times New Roman" w:cs="Times New Roman"/>
          <w:sz w:val="28"/>
          <w:szCs w:val="28"/>
        </w:rPr>
        <w:t>т работа на интерактивной доске:</w:t>
      </w:r>
      <w:r w:rsidRPr="00050109">
        <w:rPr>
          <w:rFonts w:ascii="Times New Roman" w:eastAsia="Times New Roman" w:hAnsi="Times New Roman" w:cs="Times New Roman"/>
          <w:sz w:val="28"/>
          <w:szCs w:val="28"/>
        </w:rPr>
        <w:t xml:space="preserve"> просмотр видеороликов, фрагментов фильмов, мультфильмов, презентаций, </w:t>
      </w:r>
      <w:r w:rsidRPr="007A7EDC">
        <w:rPr>
          <w:rFonts w:ascii="Times New Roman" w:eastAsia="Times New Roman" w:hAnsi="Times New Roman" w:cs="Times New Roman"/>
          <w:sz w:val="28"/>
          <w:szCs w:val="28"/>
        </w:rPr>
        <w:t>проведение музыкальных физкультминуток</w:t>
      </w:r>
      <w:r w:rsidR="007A7EDC">
        <w:rPr>
          <w:rFonts w:ascii="Times New Roman" w:eastAsia="Times New Roman" w:hAnsi="Times New Roman" w:cs="Times New Roman"/>
          <w:sz w:val="28"/>
          <w:szCs w:val="28"/>
        </w:rPr>
        <w:t>, так это повышает их познавательный интерес, развивает творчество, усиливает мотивационную сферу.</w:t>
      </w:r>
      <w:r w:rsidR="007A7EDC" w:rsidRPr="007A7EDC">
        <w:rPr>
          <w:rFonts w:ascii="Times New Roman" w:eastAsia="Times New Roman" w:hAnsi="Times New Roman" w:cs="Times New Roman"/>
          <w:sz w:val="28"/>
          <w:szCs w:val="28"/>
        </w:rPr>
        <w:t>Я, как учитель начальных классов знаю</w:t>
      </w:r>
      <w:r w:rsidRPr="007A7EDC">
        <w:rPr>
          <w:rFonts w:ascii="Times New Roman" w:eastAsia="Times New Roman" w:hAnsi="Times New Roman" w:cs="Times New Roman"/>
          <w:sz w:val="28"/>
          <w:szCs w:val="28"/>
        </w:rPr>
        <w:t xml:space="preserve">, </w:t>
      </w:r>
      <w:r w:rsidR="00B568AE" w:rsidRPr="007A7EDC">
        <w:rPr>
          <w:rFonts w:ascii="Times New Roman" w:eastAsia="Times New Roman" w:hAnsi="Times New Roman" w:cs="Times New Roman"/>
          <w:sz w:val="28"/>
          <w:szCs w:val="28"/>
        </w:rPr>
        <w:t>насколько важен этот вид занятия</w:t>
      </w:r>
      <w:r w:rsidRPr="007A7EDC">
        <w:rPr>
          <w:rFonts w:ascii="Times New Roman" w:eastAsia="Times New Roman" w:hAnsi="Times New Roman" w:cs="Times New Roman"/>
          <w:sz w:val="28"/>
          <w:szCs w:val="28"/>
        </w:rPr>
        <w:t xml:space="preserve"> для детей младшего школьного возраста</w:t>
      </w:r>
      <w:r w:rsidR="007A7EDC" w:rsidRPr="007A7EDC">
        <w:rPr>
          <w:rFonts w:ascii="Times New Roman" w:eastAsia="Times New Roman" w:hAnsi="Times New Roman" w:cs="Times New Roman"/>
          <w:sz w:val="28"/>
          <w:szCs w:val="28"/>
        </w:rPr>
        <w:t>,</w:t>
      </w:r>
      <w:r w:rsidR="007A7EDC">
        <w:rPr>
          <w:rFonts w:ascii="Times New Roman" w:eastAsia="Times New Roman" w:hAnsi="Times New Roman" w:cs="Times New Roman"/>
          <w:sz w:val="28"/>
          <w:szCs w:val="28"/>
        </w:rPr>
        <w:t xml:space="preserve"> так как данный </w:t>
      </w:r>
      <w:r w:rsidRPr="00050109">
        <w:rPr>
          <w:rFonts w:ascii="Times New Roman" w:eastAsia="Times New Roman" w:hAnsi="Times New Roman" w:cs="Times New Roman"/>
          <w:sz w:val="28"/>
          <w:szCs w:val="28"/>
        </w:rPr>
        <w:t>этап урока помогает снять утомляемость у детей, настроить их на дальнейшую учебную деятельность, взбодрить. Использование музыкальных физкультминуток</w:t>
      </w:r>
      <w:r w:rsidR="00C65B4A">
        <w:rPr>
          <w:rFonts w:ascii="Times New Roman" w:eastAsia="Times New Roman" w:hAnsi="Times New Roman" w:cs="Times New Roman"/>
          <w:sz w:val="28"/>
          <w:szCs w:val="28"/>
        </w:rPr>
        <w:t>, таких как «Потанцуем с лягушатами», «Веселые котята», «</w:t>
      </w:r>
      <w:r w:rsidR="0088705F">
        <w:rPr>
          <w:rFonts w:ascii="Times New Roman" w:eastAsia="Times New Roman" w:hAnsi="Times New Roman" w:cs="Times New Roman"/>
          <w:sz w:val="28"/>
          <w:szCs w:val="28"/>
        </w:rPr>
        <w:t>Дискотека»,</w:t>
      </w:r>
      <w:r w:rsidRPr="00050109">
        <w:rPr>
          <w:rFonts w:ascii="Times New Roman" w:eastAsia="Times New Roman" w:hAnsi="Times New Roman" w:cs="Times New Roman"/>
          <w:sz w:val="28"/>
          <w:szCs w:val="28"/>
        </w:rPr>
        <w:t xml:space="preserve"> решает все эти функции в полном объеме. Поэтому использо</w:t>
      </w:r>
      <w:r w:rsidR="00C65B4A">
        <w:rPr>
          <w:rFonts w:ascii="Times New Roman" w:eastAsia="Times New Roman" w:hAnsi="Times New Roman" w:cs="Times New Roman"/>
          <w:sz w:val="28"/>
          <w:szCs w:val="28"/>
        </w:rPr>
        <w:t>вание ИКТ в таком контексте при</w:t>
      </w:r>
      <w:r w:rsidRPr="00050109">
        <w:rPr>
          <w:rFonts w:ascii="Times New Roman" w:eastAsia="Times New Roman" w:hAnsi="Times New Roman" w:cs="Times New Roman"/>
          <w:sz w:val="28"/>
          <w:szCs w:val="28"/>
        </w:rPr>
        <w:t>носит в урок много нового и интересного.</w:t>
      </w:r>
    </w:p>
    <w:p w:rsidR="00050109" w:rsidRPr="00050109" w:rsidRDefault="00050109" w:rsidP="002D030F">
      <w:pPr>
        <w:spacing w:after="0" w:line="240" w:lineRule="auto"/>
        <w:ind w:firstLine="708"/>
        <w:jc w:val="both"/>
        <w:rPr>
          <w:rFonts w:ascii="Times New Roman" w:eastAsia="Times New Roman" w:hAnsi="Times New Roman" w:cs="Times New Roman"/>
          <w:sz w:val="28"/>
          <w:szCs w:val="28"/>
        </w:rPr>
      </w:pPr>
      <w:r w:rsidRPr="00050109">
        <w:rPr>
          <w:rFonts w:ascii="Times New Roman" w:eastAsia="Times New Roman" w:hAnsi="Times New Roman" w:cs="Times New Roman"/>
          <w:sz w:val="28"/>
          <w:szCs w:val="28"/>
        </w:rPr>
        <w:t xml:space="preserve">Приёмы критического мышления я уже применяла на своих уроках, поэтому в серии последовательных уроков они уверенно заняли лидирующие позиции. Элементы модуля «Обучение критическому мышлению» можно использовать на любом уроке.  Данный модуль подразумевает адаптацию осмысленного и продуманного подхода к развитию критического мышления, как учеников, так и учителей. Благодаря реализации этого модуля  у детей развивается самостоятельность мышления, стремление к сотрудничеству, умение задавать вопросы, думать и делать выводы. На своих уроках я </w:t>
      </w:r>
      <w:r w:rsidR="00B568AE">
        <w:rPr>
          <w:rFonts w:ascii="Times New Roman" w:eastAsia="Times New Roman" w:hAnsi="Times New Roman" w:cs="Times New Roman"/>
          <w:sz w:val="28"/>
          <w:szCs w:val="28"/>
        </w:rPr>
        <w:t>буду применять</w:t>
      </w:r>
      <w:r w:rsidRPr="00050109">
        <w:rPr>
          <w:rFonts w:ascii="Times New Roman" w:eastAsia="Times New Roman" w:hAnsi="Times New Roman" w:cs="Times New Roman"/>
          <w:sz w:val="28"/>
          <w:szCs w:val="28"/>
        </w:rPr>
        <w:t xml:space="preserve"> такие подходы как  «Прием РАФТ», «Шесть шляп», «Синквейн», «Джигсо», «Кластер ассоциаций»,  «Инсерт», «Тесты», «Диаграмма Венна»</w:t>
      </w:r>
      <w:r w:rsidR="007A7EDC">
        <w:rPr>
          <w:rFonts w:ascii="Times New Roman" w:eastAsia="Times New Roman" w:hAnsi="Times New Roman" w:cs="Times New Roman"/>
          <w:sz w:val="28"/>
          <w:szCs w:val="28"/>
        </w:rPr>
        <w:t>, «Таблица ЗХУ»</w:t>
      </w:r>
      <w:r w:rsidRPr="00050109">
        <w:rPr>
          <w:rFonts w:ascii="Times New Roman" w:eastAsia="Times New Roman" w:hAnsi="Times New Roman" w:cs="Times New Roman"/>
          <w:sz w:val="28"/>
          <w:szCs w:val="28"/>
        </w:rPr>
        <w:t xml:space="preserve"> и т.д. Данные задания способствуют развитию способности производить информацию и идеи, способности к предложению о достоверности и условной значимости информации и идей, умения делать выбор в позиции собственного обучения и ставить под сомнение идеи других, что, считаю, уместным для развития их интереса к предмету. </w:t>
      </w:r>
    </w:p>
    <w:p w:rsidR="004206A6" w:rsidRDefault="00050109" w:rsidP="002D030F">
      <w:pPr>
        <w:spacing w:after="0" w:line="240" w:lineRule="auto"/>
        <w:ind w:firstLine="708"/>
        <w:jc w:val="both"/>
      </w:pPr>
      <w:r w:rsidRPr="00050109">
        <w:rPr>
          <w:rFonts w:ascii="Times New Roman" w:eastAsia="Times New Roman" w:hAnsi="Times New Roman" w:cs="Times New Roman"/>
          <w:sz w:val="28"/>
          <w:szCs w:val="28"/>
        </w:rPr>
        <w:t>На мой взгляд,  существенный результат урока будет обусловливаться не от того, насколько отчетливо и понятно я расскажу ученику о каких-либо действиях, фактах, а от того, как ученик сам будет способен их осмыслить, проанализировать. Отступая от принятых стандартов, необходимо предоставлять ученикам право оступиться и учиться на своих ошибках. Современные методики, предложенные данной программой, помогут нам разглядеть в каждом ученике личность, увидеть в нем его таланты и своевременно развить их. Вернувшись в свою школу, к своим ученикам, я буду структурировать свои уроки, опираясь на идеи семи модулей Программы. Подводя итоги, я пришла к выводу: чтобы добиться положительных результатов  в п</w:t>
      </w:r>
      <w:r>
        <w:rPr>
          <w:rFonts w:ascii="Times New Roman" w:eastAsia="Times New Roman" w:hAnsi="Times New Roman" w:cs="Times New Roman"/>
          <w:sz w:val="28"/>
          <w:szCs w:val="28"/>
        </w:rPr>
        <w:t>реподавании и обучении учащихся</w:t>
      </w:r>
      <w:r w:rsidR="00114D98">
        <w:rPr>
          <w:rFonts w:ascii="Times New Roman" w:eastAsia="Times New Roman" w:hAnsi="Times New Roman" w:cs="Times New Roman"/>
          <w:sz w:val="28"/>
          <w:szCs w:val="28"/>
        </w:rPr>
        <w:t>я</w:t>
      </w:r>
      <w:r w:rsidRPr="00050109">
        <w:rPr>
          <w:rFonts w:ascii="Times New Roman" w:eastAsia="Times New Roman" w:hAnsi="Times New Roman" w:cs="Times New Roman"/>
          <w:sz w:val="28"/>
          <w:szCs w:val="28"/>
        </w:rPr>
        <w:t>долж</w:t>
      </w:r>
      <w:r w:rsidR="00114D98">
        <w:rPr>
          <w:rFonts w:ascii="Times New Roman" w:eastAsia="Times New Roman" w:hAnsi="Times New Roman" w:cs="Times New Roman"/>
          <w:sz w:val="28"/>
          <w:szCs w:val="28"/>
        </w:rPr>
        <w:t>на</w:t>
      </w:r>
      <w:r w:rsidRPr="00050109">
        <w:rPr>
          <w:rFonts w:ascii="Times New Roman" w:eastAsia="Times New Roman" w:hAnsi="Times New Roman" w:cs="Times New Roman"/>
          <w:sz w:val="28"/>
          <w:szCs w:val="28"/>
        </w:rPr>
        <w:t xml:space="preserve"> все время совершенствоваться и быть учителем новой формации.</w:t>
      </w:r>
      <w:bookmarkStart w:id="0" w:name="_GoBack"/>
      <w:bookmarkEnd w:id="0"/>
    </w:p>
    <w:sectPr w:rsidR="004206A6" w:rsidSect="002D030F">
      <w:footerReference w:type="default" r:id="rId6"/>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055" w:rsidRDefault="00FE5055" w:rsidP="00224EEB">
      <w:pPr>
        <w:spacing w:after="0" w:line="240" w:lineRule="auto"/>
      </w:pPr>
      <w:r>
        <w:separator/>
      </w:r>
    </w:p>
  </w:endnote>
  <w:endnote w:type="continuationSeparator" w:id="1">
    <w:p w:rsidR="00FE5055" w:rsidRDefault="00FE5055" w:rsidP="00224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8374"/>
    </w:sdtPr>
    <w:sdtContent>
      <w:p w:rsidR="007A7EDC" w:rsidRDefault="00D965FF">
        <w:pPr>
          <w:pStyle w:val="a5"/>
          <w:jc w:val="right"/>
        </w:pPr>
        <w:r>
          <w:fldChar w:fldCharType="begin"/>
        </w:r>
        <w:r w:rsidR="007A7EDC">
          <w:instrText>PAGE   \* MERGEFORMAT</w:instrText>
        </w:r>
        <w:r>
          <w:fldChar w:fldCharType="separate"/>
        </w:r>
        <w:r w:rsidR="002D030F">
          <w:rPr>
            <w:noProof/>
          </w:rPr>
          <w:t>4</w:t>
        </w:r>
        <w:r>
          <w:rPr>
            <w:noProof/>
          </w:rPr>
          <w:fldChar w:fldCharType="end"/>
        </w:r>
      </w:p>
    </w:sdtContent>
  </w:sdt>
  <w:p w:rsidR="007A7EDC" w:rsidRDefault="007A7E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055" w:rsidRDefault="00FE5055" w:rsidP="00224EEB">
      <w:pPr>
        <w:spacing w:after="0" w:line="240" w:lineRule="auto"/>
      </w:pPr>
      <w:r>
        <w:separator/>
      </w:r>
    </w:p>
  </w:footnote>
  <w:footnote w:type="continuationSeparator" w:id="1">
    <w:p w:rsidR="00FE5055" w:rsidRDefault="00FE5055" w:rsidP="00224E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872DA0"/>
    <w:rsid w:val="00000CAE"/>
    <w:rsid w:val="00050109"/>
    <w:rsid w:val="0005164E"/>
    <w:rsid w:val="00066910"/>
    <w:rsid w:val="00067922"/>
    <w:rsid w:val="00096AC9"/>
    <w:rsid w:val="000B3E75"/>
    <w:rsid w:val="000C4B53"/>
    <w:rsid w:val="000D5C8D"/>
    <w:rsid w:val="000D60E6"/>
    <w:rsid w:val="000E0A46"/>
    <w:rsid w:val="000F479B"/>
    <w:rsid w:val="00114D98"/>
    <w:rsid w:val="00160A6A"/>
    <w:rsid w:val="00182B70"/>
    <w:rsid w:val="00195362"/>
    <w:rsid w:val="001A60DE"/>
    <w:rsid w:val="001B0A3C"/>
    <w:rsid w:val="001B4957"/>
    <w:rsid w:val="001B6084"/>
    <w:rsid w:val="001D1BF0"/>
    <w:rsid w:val="001E2331"/>
    <w:rsid w:val="00224EEB"/>
    <w:rsid w:val="00226999"/>
    <w:rsid w:val="00246F18"/>
    <w:rsid w:val="00255714"/>
    <w:rsid w:val="002A6736"/>
    <w:rsid w:val="002C38D0"/>
    <w:rsid w:val="002D030F"/>
    <w:rsid w:val="002D58A5"/>
    <w:rsid w:val="002D6514"/>
    <w:rsid w:val="002E4686"/>
    <w:rsid w:val="002E6028"/>
    <w:rsid w:val="0031243E"/>
    <w:rsid w:val="00333691"/>
    <w:rsid w:val="00377352"/>
    <w:rsid w:val="003902EF"/>
    <w:rsid w:val="003F7B16"/>
    <w:rsid w:val="00414BE5"/>
    <w:rsid w:val="004206A6"/>
    <w:rsid w:val="004207B6"/>
    <w:rsid w:val="004319A5"/>
    <w:rsid w:val="00494D32"/>
    <w:rsid w:val="00497AD6"/>
    <w:rsid w:val="004F5F84"/>
    <w:rsid w:val="0052707E"/>
    <w:rsid w:val="00534537"/>
    <w:rsid w:val="00563DE5"/>
    <w:rsid w:val="005A2B25"/>
    <w:rsid w:val="005A7FF9"/>
    <w:rsid w:val="005B6CF0"/>
    <w:rsid w:val="005C4260"/>
    <w:rsid w:val="005C6ED3"/>
    <w:rsid w:val="005D2DC9"/>
    <w:rsid w:val="00601791"/>
    <w:rsid w:val="00660E6D"/>
    <w:rsid w:val="006912D5"/>
    <w:rsid w:val="006A70DF"/>
    <w:rsid w:val="00721F33"/>
    <w:rsid w:val="0074653E"/>
    <w:rsid w:val="007507FB"/>
    <w:rsid w:val="00784B86"/>
    <w:rsid w:val="00787C7C"/>
    <w:rsid w:val="007A7EDC"/>
    <w:rsid w:val="007D57C6"/>
    <w:rsid w:val="007E0911"/>
    <w:rsid w:val="008245FA"/>
    <w:rsid w:val="008269D0"/>
    <w:rsid w:val="00872DA0"/>
    <w:rsid w:val="0088705F"/>
    <w:rsid w:val="008F4031"/>
    <w:rsid w:val="00912AF4"/>
    <w:rsid w:val="00941597"/>
    <w:rsid w:val="00944DD7"/>
    <w:rsid w:val="00945BEF"/>
    <w:rsid w:val="00950E21"/>
    <w:rsid w:val="00963A0D"/>
    <w:rsid w:val="00986E65"/>
    <w:rsid w:val="009A7184"/>
    <w:rsid w:val="009C1D1B"/>
    <w:rsid w:val="009E2AE9"/>
    <w:rsid w:val="009F4650"/>
    <w:rsid w:val="00A370F4"/>
    <w:rsid w:val="00A56F72"/>
    <w:rsid w:val="00A67402"/>
    <w:rsid w:val="00A71C52"/>
    <w:rsid w:val="00A81958"/>
    <w:rsid w:val="00AA4217"/>
    <w:rsid w:val="00AA4D91"/>
    <w:rsid w:val="00AB4ACA"/>
    <w:rsid w:val="00AC65AD"/>
    <w:rsid w:val="00AD6B7F"/>
    <w:rsid w:val="00B13A94"/>
    <w:rsid w:val="00B40896"/>
    <w:rsid w:val="00B568AE"/>
    <w:rsid w:val="00B64134"/>
    <w:rsid w:val="00BD5669"/>
    <w:rsid w:val="00C05F28"/>
    <w:rsid w:val="00C1248C"/>
    <w:rsid w:val="00C30A02"/>
    <w:rsid w:val="00C65B4A"/>
    <w:rsid w:val="00CC2529"/>
    <w:rsid w:val="00CD3441"/>
    <w:rsid w:val="00D15F4D"/>
    <w:rsid w:val="00D25A7E"/>
    <w:rsid w:val="00D60473"/>
    <w:rsid w:val="00D965FF"/>
    <w:rsid w:val="00E405DC"/>
    <w:rsid w:val="00E8158B"/>
    <w:rsid w:val="00EA1B34"/>
    <w:rsid w:val="00EB5130"/>
    <w:rsid w:val="00EE749D"/>
    <w:rsid w:val="00F013C9"/>
    <w:rsid w:val="00F01D27"/>
    <w:rsid w:val="00F36DD6"/>
    <w:rsid w:val="00FE5055"/>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E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4EEB"/>
  </w:style>
  <w:style w:type="paragraph" w:styleId="a5">
    <w:name w:val="footer"/>
    <w:basedOn w:val="a"/>
    <w:link w:val="a6"/>
    <w:uiPriority w:val="99"/>
    <w:unhideWhenUsed/>
    <w:rsid w:val="00224E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4EEB"/>
  </w:style>
  <w:style w:type="table" w:styleId="a7">
    <w:name w:val="Table Grid"/>
    <w:basedOn w:val="a1"/>
    <w:uiPriority w:val="59"/>
    <w:rsid w:val="00333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333691"/>
    <w:pPr>
      <w:spacing w:after="0" w:line="240" w:lineRule="auto"/>
    </w:pPr>
    <w:rPr>
      <w:rFonts w:ascii="Calibri" w:eastAsia="Times New Roman" w:hAnsi="Calibri" w:cs="Times New Roman"/>
    </w:rPr>
  </w:style>
  <w:style w:type="paragraph" w:styleId="a9">
    <w:name w:val="Balloon Text"/>
    <w:basedOn w:val="a"/>
    <w:link w:val="aa"/>
    <w:uiPriority w:val="99"/>
    <w:semiHidden/>
    <w:unhideWhenUsed/>
    <w:rsid w:val="00B13A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3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E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4EEB"/>
  </w:style>
  <w:style w:type="paragraph" w:styleId="a5">
    <w:name w:val="footer"/>
    <w:basedOn w:val="a"/>
    <w:link w:val="a6"/>
    <w:uiPriority w:val="99"/>
    <w:unhideWhenUsed/>
    <w:rsid w:val="00224E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4EEB"/>
  </w:style>
  <w:style w:type="table" w:styleId="a7">
    <w:name w:val="Table Grid"/>
    <w:basedOn w:val="a1"/>
    <w:uiPriority w:val="59"/>
    <w:rsid w:val="00333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33691"/>
    <w:pPr>
      <w:spacing w:after="0" w:line="240" w:lineRule="auto"/>
    </w:pPr>
    <w:rPr>
      <w:rFonts w:ascii="Calibri" w:eastAsia="Times New Roman" w:hAnsi="Calibri" w:cs="Times New Roman"/>
    </w:rPr>
  </w:style>
  <w:style w:type="paragraph" w:styleId="a9">
    <w:name w:val="Balloon Text"/>
    <w:basedOn w:val="a"/>
    <w:link w:val="aa"/>
    <w:uiPriority w:val="99"/>
    <w:semiHidden/>
    <w:unhideWhenUsed/>
    <w:rsid w:val="00B13A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3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4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1759</Words>
  <Characters>10028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sulpak</dc:creator>
  <cp:lastModifiedBy>100</cp:lastModifiedBy>
  <cp:revision>6</cp:revision>
  <dcterms:created xsi:type="dcterms:W3CDTF">2016-05-03T13:20:00Z</dcterms:created>
  <dcterms:modified xsi:type="dcterms:W3CDTF">2017-03-09T11:36:00Z</dcterms:modified>
</cp:coreProperties>
</file>