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A7F4B" w:rsidRPr="00C14CCF" w:rsidRDefault="00C14CCF" w:rsidP="006A7F4B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969A2B" wp14:editId="2AA514ED">
                <wp:simplePos x="0" y="0"/>
                <wp:positionH relativeFrom="column">
                  <wp:posOffset>3299460</wp:posOffset>
                </wp:positionH>
                <wp:positionV relativeFrom="paragraph">
                  <wp:posOffset>573405</wp:posOffset>
                </wp:positionV>
                <wp:extent cx="2781300" cy="1704975"/>
                <wp:effectExtent l="0" t="0" r="19050" b="371475"/>
                <wp:wrapTight wrapText="bothSides">
                  <wp:wrapPolygon edited="0">
                    <wp:start x="1332" y="0"/>
                    <wp:lineTo x="0" y="965"/>
                    <wp:lineTo x="0" y="21479"/>
                    <wp:lineTo x="4734" y="23169"/>
                    <wp:lineTo x="7989" y="26065"/>
                    <wp:lineTo x="8729" y="26065"/>
                    <wp:lineTo x="9173" y="23169"/>
                    <wp:lineTo x="21600" y="21721"/>
                    <wp:lineTo x="21600" y="965"/>
                    <wp:lineTo x="20268" y="0"/>
                    <wp:lineTo x="1332" y="0"/>
                  </wp:wrapPolygon>
                </wp:wrapTight>
                <wp:docPr id="5" name="Скругленная 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04975"/>
                        </a:xfrm>
                        <a:prstGeom prst="wedgeRoundRectCallout">
                          <a:avLst>
                            <a:gd name="adj1" fmla="val -11120"/>
                            <a:gd name="adj2" fmla="val 6920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F0" w:rsidRPr="00435F9D" w:rsidRDefault="005C4BF0" w:rsidP="005C4BF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35F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Балаңызбен оның Интернет желісінде неше уақыт отыратынын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алдын ала </w:t>
                            </w:r>
                            <w:r w:rsidRPr="00435F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келісіп алыңыз.</w:t>
                            </w:r>
                          </w:p>
                          <w:p w:rsidR="006A7F4B" w:rsidRPr="006A7F4B" w:rsidRDefault="006A7F4B" w:rsidP="006A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5" o:spid="_x0000_s1026" type="#_x0000_t62" style="position:absolute;left:0;text-align:left;margin-left:259.8pt;margin-top:45.15pt;width:219pt;height:13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" adj="8398,25749" fillcolor="#c5e0b3 [1305]" strokecolor="#ed7d31 [3205]" strokeweight="1pt">
                <v:textbox>
                  <w:txbxContent>
                    <w:p w:rsidR="005C4BF0" w:rsidRPr="00435F9D" w:rsidRDefault="005C4BF0" w:rsidP="005C4BF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435F9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Балаңызбен оның Интернет желісінде неше уақыт отыратынын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алдын ала </w:t>
                      </w:r>
                      <w:r w:rsidRPr="00435F9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келісіп алыңыз.</w:t>
                      </w:r>
                    </w:p>
                    <w:p w:rsidR="006A7F4B" w:rsidRPr="006A7F4B" w:rsidRDefault="006A7F4B" w:rsidP="006A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C00000"/>
          <w:sz w:val="52"/>
          <w:szCs w:val="52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Балалар үшін интернет желісінің қауіпсіздігі</w:t>
      </w:r>
    </w:p>
    <w:p w:rsidR="006A7F4B" w:rsidRPr="006A7F4B" w:rsidRDefault="005C4BF0" w:rsidP="006A7F4B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CCB2" wp14:editId="5B03AAF8">
                <wp:simplePos x="0" y="0"/>
                <wp:positionH relativeFrom="column">
                  <wp:posOffset>3299460</wp:posOffset>
                </wp:positionH>
                <wp:positionV relativeFrom="paragraph">
                  <wp:posOffset>3549015</wp:posOffset>
                </wp:positionV>
                <wp:extent cx="3067050" cy="2143125"/>
                <wp:effectExtent l="0" t="438150" r="19050" b="28575"/>
                <wp:wrapNone/>
                <wp:docPr id="7" name="Скругленная 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143125"/>
                        </a:xfrm>
                        <a:prstGeom prst="wedgeRoundRectCallout">
                          <a:avLst>
                            <a:gd name="adj1" fmla="val 2189"/>
                            <a:gd name="adj2" fmla="val -6981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F0" w:rsidRPr="003F531A" w:rsidRDefault="005C4BF0" w:rsidP="005C4BF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1.Балаға желідегі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болатын алаяқтық – ұтыс ойындары</w:t>
                            </w: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, лотереялар, тестілер, модельдік кастингтер және т. б.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т</w:t>
                            </w: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уралы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алдын ала</w:t>
                            </w: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айтып беріңіз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.</w:t>
                            </w:r>
                          </w:p>
                          <w:p w:rsidR="005C4BF0" w:rsidRPr="003F531A" w:rsidRDefault="005C4BF0" w:rsidP="005C4BF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2. Интернетте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өзі туралы  жеке деректерді ашуға болмайтынын білуі керек.</w:t>
                            </w:r>
                          </w:p>
                          <w:p w:rsidR="00B56DF4" w:rsidRPr="005C4BF0" w:rsidRDefault="00B56DF4" w:rsidP="006A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933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7" o:spid="_x0000_s1027" type="#_x0000_t62" style="position:absolute;left:0;text-align:left;margin-left:259.8pt;margin-top:279.45pt;width:241.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" adj="11273,-4280" fillcolor="#ffc" strokecolor="#ed7d31 [3205]" strokeweight="1pt">
                <v:textbox>
                  <w:txbxContent>
                    <w:p w:rsidR="005C4BF0" w:rsidRPr="003F531A" w:rsidRDefault="005C4BF0" w:rsidP="005C4BF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1.Балаға желідегі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болатын алаяқтық – ұтыс ойындары</w:t>
                      </w:r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, лотереялар, тестілер, модельдік кастингтер және т. б.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т</w:t>
                      </w:r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уралы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алдын ала</w:t>
                      </w:r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айтып беріңіз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.</w:t>
                      </w:r>
                    </w:p>
                    <w:p w:rsidR="005C4BF0" w:rsidRPr="003F531A" w:rsidRDefault="005C4BF0" w:rsidP="005C4BF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2. Интернетте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өзі туралы  жеке деректерді ашуға болмайтынын білуі керек.</w:t>
                      </w:r>
                    </w:p>
                    <w:p w:rsidR="00B56DF4" w:rsidRPr="005C4BF0" w:rsidRDefault="00B56DF4" w:rsidP="006A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933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97CCA" wp14:editId="0E5518DE">
                <wp:simplePos x="0" y="0"/>
                <wp:positionH relativeFrom="column">
                  <wp:posOffset>-167640</wp:posOffset>
                </wp:positionH>
                <wp:positionV relativeFrom="paragraph">
                  <wp:posOffset>3425190</wp:posOffset>
                </wp:positionV>
                <wp:extent cx="2714625" cy="1952625"/>
                <wp:effectExtent l="0" t="438150" r="847725" b="28575"/>
                <wp:wrapNone/>
                <wp:docPr id="6" name="Скругленная 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952625"/>
                        </a:xfrm>
                        <a:prstGeom prst="wedgeRoundRectCallout">
                          <a:avLst>
                            <a:gd name="adj1" fmla="val 78088"/>
                            <a:gd name="adj2" fmla="val -7042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F0" w:rsidRDefault="005C4BF0" w:rsidP="005C4BF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F531A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8"/>
                                <w:szCs w:val="28"/>
                                <w:lang w:val="kk-KZ"/>
                              </w:rPr>
                              <w:t>Балалармен олардың виртуалды достары туралы сөйлесіңіз. Егер бұл дос онымен кездескісі келсе, онда сіздің балаңыз бұл туралы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8"/>
                                <w:szCs w:val="28"/>
                                <w:lang w:val="kk-KZ"/>
                              </w:rPr>
                              <w:t xml:space="preserve"> сізге</w:t>
                            </w:r>
                            <w:r w:rsidRPr="003F531A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8"/>
                                <w:szCs w:val="28"/>
                                <w:lang w:val="kk-KZ"/>
                              </w:rPr>
                              <w:t xml:space="preserve"> ескертуі керек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8"/>
                                <w:szCs w:val="28"/>
                                <w:lang w:val="kk-KZ"/>
                              </w:rPr>
                              <w:t>тігін түсіндіріңіз.</w:t>
                            </w:r>
                          </w:p>
                          <w:p w:rsidR="006A7F4B" w:rsidRPr="005C4BF0" w:rsidRDefault="006A7F4B" w:rsidP="006A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6" o:spid="_x0000_s1028" type="#_x0000_t62" style="position:absolute;left:0;text-align:left;margin-left:-13.2pt;margin-top:269.7pt;width:213.7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" adj="27667,-4412" fillcolor="#fcf" strokecolor="#ed7d31 [3205]" strokeweight="1pt">
                <v:textbox>
                  <w:txbxContent>
                    <w:p w:rsidR="005C4BF0" w:rsidRDefault="005C4BF0" w:rsidP="005C4BF0">
                      <w:pPr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  <w:lang w:val="kk-KZ"/>
                        </w:rPr>
                      </w:pPr>
                      <w:r w:rsidRPr="003F531A"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  <w:lang w:val="kk-KZ"/>
                        </w:rPr>
                        <w:t>Балалармен олардың виртуалды достары туралы сөйлесіңіз. Егер бұл дос онымен кездескісі келсе, онда сіздің балаңыз бұл туралы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  <w:lang w:val="kk-KZ"/>
                        </w:rPr>
                        <w:t xml:space="preserve"> сізге</w:t>
                      </w:r>
                      <w:r w:rsidRPr="003F531A"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  <w:lang w:val="kk-KZ"/>
                        </w:rPr>
                        <w:t xml:space="preserve"> ескертуі керек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  <w:lang w:val="kk-KZ"/>
                        </w:rPr>
                        <w:t>тігін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  <w:lang w:val="kk-KZ"/>
                        </w:rPr>
                        <w:t xml:space="preserve"> түсіндіріңіз.</w:t>
                      </w:r>
                    </w:p>
                    <w:p w:rsidR="006A7F4B" w:rsidRPr="005C4BF0" w:rsidRDefault="006A7F4B" w:rsidP="006A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6600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7BB10" wp14:editId="4AC03A6A">
                <wp:simplePos x="0" y="0"/>
                <wp:positionH relativeFrom="column">
                  <wp:posOffset>-100965</wp:posOffset>
                </wp:positionH>
                <wp:positionV relativeFrom="paragraph">
                  <wp:posOffset>-3810</wp:posOffset>
                </wp:positionV>
                <wp:extent cx="2752725" cy="1714500"/>
                <wp:effectExtent l="0" t="0" r="28575" b="2476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714500"/>
                        </a:xfrm>
                        <a:prstGeom prst="wedgeRoundRectCallout">
                          <a:avLst>
                            <a:gd name="adj1" fmla="val 46793"/>
                            <a:gd name="adj2" fmla="val 61890"/>
                            <a:gd name="adj3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F0" w:rsidRPr="00435F9D" w:rsidRDefault="005C4BF0" w:rsidP="005C4BF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35F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Балаңызға  Интернет-кеңістік</w:t>
                            </w:r>
                            <w:r w:rsidR="004244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тің </w:t>
                            </w:r>
                            <w:r w:rsidRPr="00435F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не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екеніне</w:t>
                            </w:r>
                            <w:r w:rsidRPr="00435F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түсінік беріңіз.</w:t>
                            </w:r>
                          </w:p>
                          <w:p w:rsidR="005C4BF0" w:rsidRPr="00435F9D" w:rsidRDefault="005C4BF0" w:rsidP="005C4BF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35F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Интернет-бұл ең алдымен ақпарат іздеуде және білім беруде көмекші құрал екенін түсіндіріңіз.</w:t>
                            </w:r>
                          </w:p>
                          <w:p w:rsidR="006A7F4B" w:rsidRPr="005C4BF0" w:rsidRDefault="006A7F4B" w:rsidP="006A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9" type="#_x0000_t62" style="position:absolute;left:0;text-align:left;margin-left:-7.95pt;margin-top:-.3pt;width:216.7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" adj="20907,24168" fillcolor="#ffe599 [1303]" strokecolor="#ed7d31 [3205]" strokeweight="1pt">
                <v:textbox>
                  <w:txbxContent>
                    <w:p w:rsidR="005C4BF0" w:rsidRPr="00435F9D" w:rsidRDefault="005C4BF0" w:rsidP="005C4BF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435F9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Балаңызға  Интернет-кеңістік</w:t>
                      </w:r>
                      <w:r w:rsidR="0042442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тің </w:t>
                      </w:r>
                      <w:bookmarkStart w:id="1" w:name="_GoBack"/>
                      <w:bookmarkEnd w:id="1"/>
                      <w:r w:rsidRPr="00435F9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не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екеніне</w:t>
                      </w:r>
                      <w:r w:rsidRPr="00435F9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түсінік беріңіз.</w:t>
                      </w:r>
                    </w:p>
                    <w:p w:rsidR="005C4BF0" w:rsidRPr="00435F9D" w:rsidRDefault="005C4BF0" w:rsidP="005C4BF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435F9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Интернет-бұл ең алдымен ақпарат іздеуде және білім беруде көмекші құрал екенін түсіндіріңіз.</w:t>
                      </w:r>
                    </w:p>
                    <w:p w:rsidR="006A7F4B" w:rsidRPr="005C4BF0" w:rsidRDefault="006A7F4B" w:rsidP="006A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CCF"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DDA09" wp14:editId="1BF269D5">
                <wp:simplePos x="0" y="0"/>
                <wp:positionH relativeFrom="column">
                  <wp:posOffset>6576060</wp:posOffset>
                </wp:positionH>
                <wp:positionV relativeFrom="paragraph">
                  <wp:posOffset>62230</wp:posOffset>
                </wp:positionV>
                <wp:extent cx="2743200" cy="1762125"/>
                <wp:effectExtent l="0" t="0" r="19050" b="390525"/>
                <wp:wrapTight wrapText="bothSides">
                  <wp:wrapPolygon edited="0">
                    <wp:start x="1350" y="0"/>
                    <wp:lineTo x="0" y="1401"/>
                    <wp:lineTo x="0" y="21250"/>
                    <wp:lineTo x="2850" y="22417"/>
                    <wp:lineTo x="900" y="26154"/>
                    <wp:lineTo x="1950" y="26154"/>
                    <wp:lineTo x="8400" y="22417"/>
                    <wp:lineTo x="21600" y="21950"/>
                    <wp:lineTo x="21600" y="1401"/>
                    <wp:lineTo x="20250" y="0"/>
                    <wp:lineTo x="1350" y="0"/>
                  </wp:wrapPolygon>
                </wp:wrapTight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62125"/>
                        </a:xfrm>
                        <a:prstGeom prst="wedgeRoundRectCallout">
                          <a:avLst>
                            <a:gd name="adj1" fmla="val -44214"/>
                            <a:gd name="adj2" fmla="val 6920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F0" w:rsidRDefault="005C4BF0" w:rsidP="005C4B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28"/>
                                <w:szCs w:val="28"/>
                                <w:lang w:val="kk-KZ"/>
                              </w:rPr>
                              <w:t>Балаларға Интернет желісінің, олардың мінез құлқына кері әсер етуі туралы айтып, ескертіңіз.</w:t>
                            </w:r>
                          </w:p>
                          <w:p w:rsidR="006A7F4B" w:rsidRPr="00B56DF4" w:rsidRDefault="006A7F4B" w:rsidP="006A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5002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" o:spid="_x0000_s1030" type="#_x0000_t62" style="position:absolute;left:0;text-align:left;margin-left:517.8pt;margin-top:4.9pt;width:3in;height:13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" adj="1250,25749" fillcolor="#deeaf6 [660]" strokecolor="#ed7d31 [3205]" strokeweight="1pt">
                <v:textbox>
                  <w:txbxContent>
                    <w:p w:rsidR="005C4BF0" w:rsidRDefault="005C4BF0" w:rsidP="005C4B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0021"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50021"/>
                          <w:sz w:val="28"/>
                          <w:szCs w:val="28"/>
                          <w:lang w:val="kk-KZ"/>
                        </w:rPr>
                        <w:t>Балаларға Интернет желісінің, олардың мінез құлқына кері әсер етуі туралы айтып, ескертіңіз.</w:t>
                      </w:r>
                    </w:p>
                    <w:p w:rsidR="006A7F4B" w:rsidRPr="00B56DF4" w:rsidRDefault="006A7F4B" w:rsidP="006A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A5002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A7F4B">
        <w:rPr>
          <w:rFonts w:ascii="Times New Roman" w:hAnsi="Times New Roman" w:cs="Times New Roman"/>
          <w:b/>
          <w:noProof/>
          <w:color w:val="C0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9E43F" wp14:editId="7FA61A87">
                <wp:simplePos x="0" y="0"/>
                <wp:positionH relativeFrom="column">
                  <wp:posOffset>6880860</wp:posOffset>
                </wp:positionH>
                <wp:positionV relativeFrom="paragraph">
                  <wp:posOffset>3561080</wp:posOffset>
                </wp:positionV>
                <wp:extent cx="2647950" cy="1562100"/>
                <wp:effectExtent l="323850" t="704850" r="19050" b="19050"/>
                <wp:wrapNone/>
                <wp:docPr id="8" name="Скругленная 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562100"/>
                        </a:xfrm>
                        <a:prstGeom prst="wedgeRoundRectCallout">
                          <a:avLst>
                            <a:gd name="adj1" fmla="val -60761"/>
                            <a:gd name="adj2" fmla="val -92378"/>
                            <a:gd name="adj3" fmla="val 16667"/>
                          </a:avLst>
                        </a:prstGeom>
                        <a:solidFill>
                          <a:srgbClr val="99FFCC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F4B" w:rsidRPr="005C4BF0" w:rsidRDefault="005C4BF0" w:rsidP="006A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Балан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ызд</w:t>
                            </w: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ың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 xml:space="preserve"> интернет </w:t>
                            </w: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желі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сін</w:t>
                            </w:r>
                            <w:r w:rsidRPr="003F53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де қауіпті контентпен, кибершабуылмен және зиянкестермен соқтығысуы мүмкін екенін ескертіңіз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.</w:t>
                            </w:r>
                          </w:p>
                          <w:p w:rsidR="005C4BF0" w:rsidRDefault="005C4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кругленная прямоугольная выноска 8" o:spid="_x0000_s1031" type="#_x0000_t62" style="position:absolute;left:0;text-align:left;margin-left:541.8pt;margin-top:280.4pt;width:208.5pt;height:1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" adj="-2324,-9154" fillcolor="#9fc" strokecolor="#ed7d31 [3205]" strokeweight="1pt">
                <v:textbox>
                  <w:txbxContent>
                    <w:p w:rsidR="006A7F4B" w:rsidRPr="005C4BF0" w:rsidRDefault="005C4BF0" w:rsidP="006A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0066"/>
                          <w:sz w:val="28"/>
                          <w:szCs w:val="28"/>
                          <w:lang w:val="kk-KZ"/>
                        </w:rPr>
                      </w:pPr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Балан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ызд</w:t>
                      </w:r>
                      <w:bookmarkStart w:id="1" w:name="_GoBack"/>
                      <w:bookmarkEnd w:id="1"/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ың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 xml:space="preserve"> интернет </w:t>
                      </w:r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желі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сін</w:t>
                      </w:r>
                      <w:r w:rsidRPr="003F531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де қауіпті контентпен, кибершабуылмен және зиянкестермен соқтығысуы мүмкін екенін ескертіңіз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.</w:t>
                      </w:r>
                    </w:p>
                    <w:p w:rsidR="005C4BF0" w:rsidRDefault="005C4BF0"/>
                  </w:txbxContent>
                </v:textbox>
              </v:shape>
            </w:pict>
          </mc:Fallback>
        </mc:AlternateContent>
      </w:r>
      <w:r w:rsidR="006A7F4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1637030</wp:posOffset>
            </wp:positionV>
            <wp:extent cx="47688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85" y="21493"/>
                <wp:lineTo x="21485" y="0"/>
                <wp:lineTo x="0" y="0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7F4B" w:rsidRPr="006A7F4B" w:rsidSect="006A7F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4B"/>
    <w:rsid w:val="004020C0"/>
    <w:rsid w:val="00424427"/>
    <w:rsid w:val="005C4BF0"/>
    <w:rsid w:val="00616794"/>
    <w:rsid w:val="006A7F4B"/>
    <w:rsid w:val="00B56DF4"/>
    <w:rsid w:val="00C14CCF"/>
    <w:rsid w:val="00DE7F12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59E2-8D11-4E4C-A86D-C4488C47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Kusainova_D.tk</dc:creator>
  <cp:lastModifiedBy>Баги</cp:lastModifiedBy>
  <cp:revision>2</cp:revision>
  <dcterms:created xsi:type="dcterms:W3CDTF">2020-03-19T05:34:00Z</dcterms:created>
  <dcterms:modified xsi:type="dcterms:W3CDTF">2020-03-19T05:34:00Z</dcterms:modified>
</cp:coreProperties>
</file>