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1" w:type="dxa"/>
        <w:tblInd w:w="-176" w:type="dxa"/>
        <w:tblLook w:val="01E0" w:firstRow="1" w:lastRow="1" w:firstColumn="1" w:lastColumn="1" w:noHBand="0" w:noVBand="0"/>
      </w:tblPr>
      <w:tblGrid>
        <w:gridCol w:w="4287"/>
        <w:gridCol w:w="1985"/>
        <w:gridCol w:w="4069"/>
      </w:tblGrid>
      <w:tr w:rsidR="00D60DE6" w:rsidRPr="002E79BB" w:rsidTr="00CF0607">
        <w:trPr>
          <w:trHeight w:val="1582"/>
        </w:trPr>
        <w:tc>
          <w:tcPr>
            <w:tcW w:w="4287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12"/>
            </w:tblGrid>
            <w:tr w:rsidR="00D60DE6" w:rsidRPr="00801A1A" w:rsidTr="00CF0607">
              <w:tc>
                <w:tcPr>
                  <w:tcW w:w="3712" w:type="dxa"/>
                  <w:shd w:val="clear" w:color="auto" w:fill="auto"/>
                </w:tcPr>
                <w:p w:rsidR="00D60DE6" w:rsidRPr="00407749" w:rsidRDefault="00D60DE6" w:rsidP="00CF0607">
                  <w:pPr>
                    <w:spacing w:after="0" w:line="288" w:lineRule="auto"/>
                    <w:rPr>
                      <w:rFonts w:ascii="Times New Roman" w:eastAsia="Times New Roman" w:hAnsi="Times New Roman"/>
                      <w:color w:val="0C0000"/>
                      <w:lang w:val="kk-KZ"/>
                    </w:rPr>
                  </w:pPr>
                </w:p>
              </w:tc>
            </w:tr>
          </w:tbl>
          <w:p w:rsidR="00D60DE6" w:rsidRPr="00407749" w:rsidRDefault="00D60DE6" w:rsidP="00CF0607">
            <w:pPr>
              <w:spacing w:after="0" w:line="288" w:lineRule="auto"/>
              <w:rPr>
                <w:rFonts w:ascii="Times New Roman" w:eastAsia="Times New Roman" w:hAnsi="Times New Roman"/>
                <w:b/>
                <w:color w:val="333399"/>
                <w:lang w:val="kk-KZ"/>
              </w:rPr>
            </w:pPr>
            <w:r w:rsidRPr="00407749">
              <w:rPr>
                <w:rFonts w:ascii="Times New Roman" w:eastAsia="Times New Roman" w:hAnsi="Times New Roman"/>
                <w:b/>
                <w:color w:val="333399"/>
                <w:lang w:val="kk-KZ"/>
              </w:rPr>
              <w:t xml:space="preserve">  «ҚАЗАҚСТАН РЕСПУБЛИКАСЫ</w:t>
            </w:r>
          </w:p>
          <w:p w:rsidR="00D60DE6" w:rsidRPr="00407749" w:rsidRDefault="00D60DE6" w:rsidP="00CF0607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color w:val="3A7298"/>
                <w:lang w:val="kk-KZ"/>
              </w:rPr>
            </w:pPr>
            <w:r w:rsidRPr="00407749">
              <w:rPr>
                <w:rFonts w:ascii="Times New Roman" w:eastAsia="Times New Roman" w:hAnsi="Times New Roman"/>
                <w:b/>
                <w:color w:val="333399"/>
                <w:lang w:val="kk-KZ"/>
              </w:rPr>
              <w:t>ОҚУ-АҒАРТУ МИНИСТРЛІГІНІҢ ОРТА БІЛІМ БЕРУ КОМИТЕТІ»  РММ</w:t>
            </w:r>
          </w:p>
        </w:tc>
        <w:tc>
          <w:tcPr>
            <w:tcW w:w="1985" w:type="dxa"/>
          </w:tcPr>
          <w:p w:rsidR="00D60DE6" w:rsidRPr="00407749" w:rsidRDefault="00D60DE6" w:rsidP="00CF0607">
            <w:pPr>
              <w:spacing w:after="0" w:line="288" w:lineRule="auto"/>
              <w:rPr>
                <w:rFonts w:ascii="Times New Roman" w:eastAsia="Times New Roman" w:hAnsi="Times New Roman"/>
                <w:lang w:val="kk-KZ"/>
              </w:rPr>
            </w:pPr>
            <w:r w:rsidRPr="00407749">
              <w:rPr>
                <w:noProof/>
                <w:sz w:val="21"/>
                <w:szCs w:val="21"/>
                <w:lang w:val="ru-RU" w:eastAsia="ru-RU"/>
              </w:rPr>
              <w:drawing>
                <wp:anchor distT="0" distB="0" distL="114300" distR="114300" simplePos="0" relativeHeight="251660288" behindDoc="0" locked="0" layoutInCell="1" allowOverlap="1" wp14:anchorId="338DDEDE" wp14:editId="64ABADDC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60960</wp:posOffset>
                  </wp:positionV>
                  <wp:extent cx="1054973" cy="1025394"/>
                  <wp:effectExtent l="0" t="0" r="0" b="381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445" cy="102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69" w:type="dxa"/>
          </w:tcPr>
          <w:p w:rsidR="00D60DE6" w:rsidRPr="00407749" w:rsidRDefault="00D60DE6" w:rsidP="00CF0607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color w:val="333399"/>
                <w:lang w:val="kk-KZ"/>
              </w:rPr>
            </w:pPr>
          </w:p>
          <w:p w:rsidR="00D60DE6" w:rsidRPr="00407749" w:rsidRDefault="00D60DE6" w:rsidP="00CF0607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color w:val="333399"/>
                <w:lang w:val="kk-KZ"/>
              </w:rPr>
            </w:pPr>
            <w:r w:rsidRPr="00407749">
              <w:rPr>
                <w:rFonts w:ascii="Times New Roman" w:eastAsia="Times New Roman" w:hAnsi="Times New Roman"/>
                <w:b/>
                <w:color w:val="333399"/>
                <w:lang w:val="kk-KZ"/>
              </w:rPr>
              <w:t>РГУ «КОМИТЕТ СРЕДНЕГО ОБРАЗОВАНИЯ МИНИСТЕРСТВА ПРОСВЕЩЕНИЯ</w:t>
            </w:r>
            <w:r w:rsidRPr="00610ABD">
              <w:rPr>
                <w:rFonts w:ascii="Times New Roman" w:eastAsia="Times New Roman" w:hAnsi="Times New Roman"/>
                <w:b/>
                <w:color w:val="333399"/>
                <w:lang w:val="ru-RU"/>
              </w:rPr>
              <w:t xml:space="preserve"> </w:t>
            </w:r>
            <w:r w:rsidRPr="00407749">
              <w:rPr>
                <w:rFonts w:ascii="Times New Roman" w:eastAsia="Times New Roman" w:hAnsi="Times New Roman"/>
                <w:b/>
                <w:color w:val="333399"/>
                <w:lang w:val="kk-KZ"/>
              </w:rPr>
              <w:t>РЕСПУБЛИКИ КАЗАХСТАН</w:t>
            </w:r>
            <w:r>
              <w:rPr>
                <w:rFonts w:ascii="Times New Roman" w:eastAsia="Times New Roman" w:hAnsi="Times New Roman"/>
                <w:b/>
                <w:color w:val="333399"/>
                <w:lang w:val="kk-KZ"/>
              </w:rPr>
              <w:t>»</w:t>
            </w:r>
          </w:p>
        </w:tc>
      </w:tr>
    </w:tbl>
    <w:p w:rsidR="00D60DE6" w:rsidRPr="00407749" w:rsidRDefault="00D60DE6" w:rsidP="00D60DE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color w:val="333399"/>
          <w:sz w:val="19"/>
          <w:szCs w:val="19"/>
          <w:lang w:val="kk-KZ"/>
        </w:rPr>
      </w:pPr>
      <w:r w:rsidRPr="00407749">
        <w:rPr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939BF25" wp14:editId="2766A956">
                <wp:simplePos x="0" y="0"/>
                <wp:positionH relativeFrom="column">
                  <wp:posOffset>-200025</wp:posOffset>
                </wp:positionH>
                <wp:positionV relativeFrom="paragraph">
                  <wp:posOffset>80009</wp:posOffset>
                </wp:positionV>
                <wp:extent cx="65151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FBC111" id="Прямая соединительная линия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5.75pt,6.3pt" to="497.2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" strokecolor="#339" strokeweight="1.5pt"/>
            </w:pict>
          </mc:Fallback>
        </mc:AlternateContent>
      </w: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766"/>
        <w:gridCol w:w="4765"/>
      </w:tblGrid>
      <w:tr w:rsidR="00D60DE6" w:rsidRPr="002E79BB" w:rsidTr="00CF0607">
        <w:tc>
          <w:tcPr>
            <w:tcW w:w="4927" w:type="dxa"/>
            <w:shd w:val="clear" w:color="auto" w:fill="auto"/>
          </w:tcPr>
          <w:p w:rsidR="00D60DE6" w:rsidRPr="00407749" w:rsidRDefault="00D60DE6" w:rsidP="00CF060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color w:val="333399"/>
                <w:sz w:val="18"/>
                <w:szCs w:val="18"/>
                <w:lang w:val="kk-KZ"/>
              </w:rPr>
            </w:pPr>
            <w:r w:rsidRPr="00407749">
              <w:rPr>
                <w:rFonts w:ascii="Times New Roman" w:eastAsia="Times New Roman" w:hAnsi="Times New Roman"/>
                <w:color w:val="333399"/>
                <w:sz w:val="18"/>
                <w:szCs w:val="18"/>
                <w:lang w:val="kk-KZ"/>
              </w:rPr>
              <w:t>010000, Астана қаласы, Мәңгілік ел даңғылы, 8,</w:t>
            </w:r>
          </w:p>
          <w:p w:rsidR="00D60DE6" w:rsidRPr="00610ABD" w:rsidRDefault="00D60DE6" w:rsidP="00CF060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color w:val="333399"/>
                <w:sz w:val="18"/>
                <w:szCs w:val="18"/>
                <w:lang w:val="ru-RU"/>
              </w:rPr>
            </w:pPr>
            <w:r w:rsidRPr="00407749">
              <w:rPr>
                <w:rFonts w:ascii="Times New Roman" w:eastAsia="Times New Roman" w:hAnsi="Times New Roman"/>
                <w:color w:val="333399"/>
                <w:sz w:val="18"/>
                <w:szCs w:val="18"/>
                <w:lang w:val="kk-KZ"/>
              </w:rPr>
              <w:t xml:space="preserve">тел.: (7172) 74-22-92, </w:t>
            </w:r>
            <w:r w:rsidRPr="00407749">
              <w:rPr>
                <w:rFonts w:ascii="Times New Roman" w:eastAsia="Times New Roman" w:hAnsi="Times New Roman"/>
                <w:color w:val="333399"/>
                <w:sz w:val="18"/>
                <w:szCs w:val="18"/>
              </w:rPr>
              <w:t>www</w:t>
            </w:r>
            <w:r w:rsidRPr="00610ABD">
              <w:rPr>
                <w:rFonts w:ascii="Times New Roman" w:eastAsia="Times New Roman" w:hAnsi="Times New Roman"/>
                <w:color w:val="333399"/>
                <w:sz w:val="18"/>
                <w:szCs w:val="18"/>
                <w:lang w:val="ru-RU"/>
              </w:rPr>
              <w:t>.</w:t>
            </w:r>
            <w:proofErr w:type="spellStart"/>
            <w:r w:rsidRPr="00407749">
              <w:rPr>
                <w:rFonts w:ascii="Times New Roman" w:eastAsia="Times New Roman" w:hAnsi="Times New Roman"/>
                <w:color w:val="333399"/>
                <w:sz w:val="18"/>
                <w:szCs w:val="18"/>
              </w:rPr>
              <w:t>gov</w:t>
            </w:r>
            <w:proofErr w:type="spellEnd"/>
            <w:r w:rsidRPr="00610ABD">
              <w:rPr>
                <w:rFonts w:ascii="Times New Roman" w:eastAsia="Times New Roman" w:hAnsi="Times New Roman"/>
                <w:color w:val="333399"/>
                <w:sz w:val="18"/>
                <w:szCs w:val="18"/>
                <w:lang w:val="ru-RU"/>
              </w:rPr>
              <w:t>.</w:t>
            </w:r>
            <w:proofErr w:type="spellStart"/>
            <w:r w:rsidRPr="00407749">
              <w:rPr>
                <w:rFonts w:ascii="Times New Roman" w:eastAsia="Times New Roman" w:hAnsi="Times New Roman"/>
                <w:color w:val="333399"/>
                <w:sz w:val="18"/>
                <w:szCs w:val="18"/>
              </w:rPr>
              <w:t>kz</w:t>
            </w:r>
            <w:proofErr w:type="spellEnd"/>
            <w:r w:rsidRPr="00610ABD">
              <w:rPr>
                <w:rFonts w:ascii="Times New Roman" w:eastAsia="Times New Roman" w:hAnsi="Times New Roman"/>
                <w:color w:val="333399"/>
                <w:sz w:val="18"/>
                <w:szCs w:val="18"/>
                <w:lang w:val="ru-RU"/>
              </w:rPr>
              <w:t>/</w:t>
            </w:r>
            <w:proofErr w:type="spellStart"/>
            <w:r w:rsidRPr="00407749">
              <w:rPr>
                <w:rFonts w:ascii="Times New Roman" w:eastAsia="Times New Roman" w:hAnsi="Times New Roman"/>
                <w:color w:val="333399"/>
                <w:sz w:val="18"/>
                <w:szCs w:val="18"/>
              </w:rPr>
              <w:t>memleket</w:t>
            </w:r>
            <w:proofErr w:type="spellEnd"/>
            <w:r w:rsidRPr="00610ABD">
              <w:rPr>
                <w:rFonts w:ascii="Times New Roman" w:eastAsia="Times New Roman" w:hAnsi="Times New Roman"/>
                <w:color w:val="333399"/>
                <w:sz w:val="18"/>
                <w:szCs w:val="18"/>
                <w:lang w:val="ru-RU"/>
              </w:rPr>
              <w:t>/</w:t>
            </w:r>
            <w:r w:rsidRPr="00407749">
              <w:rPr>
                <w:rFonts w:ascii="Times New Roman" w:eastAsia="Times New Roman" w:hAnsi="Times New Roman"/>
                <w:color w:val="333399"/>
                <w:sz w:val="18"/>
                <w:szCs w:val="18"/>
              </w:rPr>
              <w:t>entities</w:t>
            </w:r>
            <w:r w:rsidRPr="00610ABD">
              <w:rPr>
                <w:rFonts w:ascii="Times New Roman" w:eastAsia="Times New Roman" w:hAnsi="Times New Roman"/>
                <w:color w:val="333399"/>
                <w:sz w:val="18"/>
                <w:szCs w:val="18"/>
                <w:lang w:val="ru-RU"/>
              </w:rPr>
              <w:t>/</w:t>
            </w:r>
            <w:proofErr w:type="spellStart"/>
            <w:r w:rsidRPr="00407749">
              <w:rPr>
                <w:rFonts w:ascii="Times New Roman" w:eastAsia="Times New Roman" w:hAnsi="Times New Roman"/>
                <w:color w:val="333399"/>
                <w:sz w:val="18"/>
                <w:szCs w:val="18"/>
              </w:rPr>
              <w:t>kdso</w:t>
            </w:r>
            <w:proofErr w:type="spellEnd"/>
          </w:p>
        </w:tc>
        <w:tc>
          <w:tcPr>
            <w:tcW w:w="4926" w:type="dxa"/>
            <w:shd w:val="clear" w:color="auto" w:fill="auto"/>
          </w:tcPr>
          <w:p w:rsidR="00D60DE6" w:rsidRPr="00610ABD" w:rsidRDefault="00D60DE6" w:rsidP="00CF0607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333399"/>
                <w:sz w:val="18"/>
                <w:szCs w:val="18"/>
                <w:lang w:val="ru-RU"/>
              </w:rPr>
            </w:pPr>
            <w:r w:rsidRPr="00610ABD">
              <w:rPr>
                <w:rFonts w:ascii="Times New Roman" w:eastAsia="Times New Roman" w:hAnsi="Times New Roman"/>
                <w:color w:val="333399"/>
                <w:sz w:val="18"/>
                <w:szCs w:val="18"/>
                <w:lang w:val="ru-RU"/>
              </w:rPr>
              <w:t xml:space="preserve">010000, город </w:t>
            </w:r>
            <w:r w:rsidRPr="00407749">
              <w:rPr>
                <w:rFonts w:ascii="Times New Roman" w:eastAsia="Times New Roman" w:hAnsi="Times New Roman"/>
                <w:color w:val="333399"/>
                <w:sz w:val="18"/>
                <w:szCs w:val="18"/>
                <w:lang w:val="kk-KZ"/>
              </w:rPr>
              <w:t>Астана</w:t>
            </w:r>
            <w:r w:rsidRPr="00610ABD">
              <w:rPr>
                <w:rFonts w:ascii="Times New Roman" w:eastAsia="Times New Roman" w:hAnsi="Times New Roman"/>
                <w:color w:val="333399"/>
                <w:sz w:val="18"/>
                <w:szCs w:val="18"/>
                <w:lang w:val="ru-RU"/>
              </w:rPr>
              <w:t xml:space="preserve">, </w:t>
            </w:r>
            <w:r w:rsidRPr="00407749">
              <w:rPr>
                <w:rFonts w:ascii="Times New Roman" w:eastAsia="Times New Roman" w:hAnsi="Times New Roman"/>
                <w:color w:val="333399"/>
                <w:sz w:val="18"/>
                <w:szCs w:val="18"/>
                <w:lang w:val="kk-KZ"/>
              </w:rPr>
              <w:t>проспект Мәңгілік ел, 8,</w:t>
            </w:r>
          </w:p>
          <w:p w:rsidR="00D60DE6" w:rsidRPr="00610ABD" w:rsidRDefault="00D60DE6" w:rsidP="00CF0607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333399"/>
                <w:sz w:val="18"/>
                <w:szCs w:val="18"/>
                <w:lang w:val="ru-RU"/>
              </w:rPr>
            </w:pPr>
            <w:r w:rsidRPr="00407749">
              <w:rPr>
                <w:rFonts w:ascii="Times New Roman" w:eastAsia="Times New Roman" w:hAnsi="Times New Roman"/>
                <w:color w:val="333399"/>
                <w:sz w:val="18"/>
                <w:szCs w:val="18"/>
                <w:lang w:val="kk-KZ"/>
              </w:rPr>
              <w:t xml:space="preserve">тел.: (7172) 74-22-92, </w:t>
            </w:r>
            <w:r w:rsidRPr="00407749">
              <w:rPr>
                <w:rFonts w:ascii="Times New Roman" w:eastAsia="Times New Roman" w:hAnsi="Times New Roman"/>
                <w:color w:val="333399"/>
                <w:sz w:val="18"/>
                <w:szCs w:val="18"/>
              </w:rPr>
              <w:t>www</w:t>
            </w:r>
            <w:r w:rsidRPr="00610ABD">
              <w:rPr>
                <w:rFonts w:ascii="Times New Roman" w:eastAsia="Times New Roman" w:hAnsi="Times New Roman"/>
                <w:color w:val="333399"/>
                <w:sz w:val="18"/>
                <w:szCs w:val="18"/>
                <w:lang w:val="ru-RU"/>
              </w:rPr>
              <w:t>.</w:t>
            </w:r>
            <w:proofErr w:type="spellStart"/>
            <w:r w:rsidRPr="00407749">
              <w:rPr>
                <w:rFonts w:ascii="Times New Roman" w:eastAsia="Times New Roman" w:hAnsi="Times New Roman"/>
                <w:color w:val="333399"/>
                <w:sz w:val="18"/>
                <w:szCs w:val="18"/>
              </w:rPr>
              <w:t>gov</w:t>
            </w:r>
            <w:proofErr w:type="spellEnd"/>
            <w:r w:rsidRPr="00610ABD">
              <w:rPr>
                <w:rFonts w:ascii="Times New Roman" w:eastAsia="Times New Roman" w:hAnsi="Times New Roman"/>
                <w:color w:val="333399"/>
                <w:sz w:val="18"/>
                <w:szCs w:val="18"/>
                <w:lang w:val="ru-RU"/>
              </w:rPr>
              <w:t>.</w:t>
            </w:r>
            <w:proofErr w:type="spellStart"/>
            <w:r w:rsidRPr="00407749">
              <w:rPr>
                <w:rFonts w:ascii="Times New Roman" w:eastAsia="Times New Roman" w:hAnsi="Times New Roman"/>
                <w:color w:val="333399"/>
                <w:sz w:val="18"/>
                <w:szCs w:val="18"/>
              </w:rPr>
              <w:t>kz</w:t>
            </w:r>
            <w:proofErr w:type="spellEnd"/>
            <w:r w:rsidRPr="00610ABD">
              <w:rPr>
                <w:rFonts w:ascii="Times New Roman" w:eastAsia="Times New Roman" w:hAnsi="Times New Roman"/>
                <w:color w:val="333399"/>
                <w:sz w:val="18"/>
                <w:szCs w:val="18"/>
                <w:lang w:val="ru-RU"/>
              </w:rPr>
              <w:t>/</w:t>
            </w:r>
            <w:proofErr w:type="spellStart"/>
            <w:r w:rsidRPr="00407749">
              <w:rPr>
                <w:rFonts w:ascii="Times New Roman" w:eastAsia="Times New Roman" w:hAnsi="Times New Roman"/>
                <w:color w:val="333399"/>
                <w:sz w:val="18"/>
                <w:szCs w:val="18"/>
              </w:rPr>
              <w:t>memleket</w:t>
            </w:r>
            <w:proofErr w:type="spellEnd"/>
            <w:r w:rsidRPr="00610ABD">
              <w:rPr>
                <w:rFonts w:ascii="Times New Roman" w:eastAsia="Times New Roman" w:hAnsi="Times New Roman"/>
                <w:color w:val="333399"/>
                <w:sz w:val="18"/>
                <w:szCs w:val="18"/>
                <w:lang w:val="ru-RU"/>
              </w:rPr>
              <w:t>/</w:t>
            </w:r>
            <w:r w:rsidRPr="00407749">
              <w:rPr>
                <w:rFonts w:ascii="Times New Roman" w:eastAsia="Times New Roman" w:hAnsi="Times New Roman"/>
                <w:color w:val="333399"/>
                <w:sz w:val="18"/>
                <w:szCs w:val="18"/>
              </w:rPr>
              <w:t>entities</w:t>
            </w:r>
            <w:r w:rsidRPr="00610ABD">
              <w:rPr>
                <w:rFonts w:ascii="Times New Roman" w:eastAsia="Times New Roman" w:hAnsi="Times New Roman"/>
                <w:color w:val="333399"/>
                <w:sz w:val="18"/>
                <w:szCs w:val="18"/>
                <w:lang w:val="ru-RU"/>
              </w:rPr>
              <w:t>/</w:t>
            </w:r>
            <w:proofErr w:type="spellStart"/>
            <w:r w:rsidRPr="00407749">
              <w:rPr>
                <w:rFonts w:ascii="Times New Roman" w:eastAsia="Times New Roman" w:hAnsi="Times New Roman"/>
                <w:color w:val="333399"/>
                <w:sz w:val="18"/>
                <w:szCs w:val="18"/>
              </w:rPr>
              <w:t>kdso</w:t>
            </w:r>
            <w:proofErr w:type="spellEnd"/>
          </w:p>
        </w:tc>
      </w:tr>
    </w:tbl>
    <w:p w:rsidR="00D60DE6" w:rsidRPr="00610ABD" w:rsidRDefault="00D60DE6" w:rsidP="00D60DE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color w:val="333399"/>
          <w:sz w:val="18"/>
          <w:szCs w:val="18"/>
          <w:lang w:val="ru-RU"/>
        </w:rPr>
      </w:pPr>
    </w:p>
    <w:p w:rsidR="00D60DE6" w:rsidRPr="00407749" w:rsidRDefault="00D60DE6" w:rsidP="00D60DE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color w:val="333399"/>
          <w:sz w:val="18"/>
          <w:szCs w:val="18"/>
          <w:lang w:val="kk-KZ"/>
        </w:rPr>
      </w:pPr>
    </w:p>
    <w:p w:rsidR="00D60DE6" w:rsidRPr="00407749" w:rsidRDefault="00D60DE6" w:rsidP="00D60DE6">
      <w:pPr>
        <w:spacing w:after="0" w:line="240" w:lineRule="auto"/>
        <w:rPr>
          <w:rFonts w:ascii="Times New Roman" w:eastAsia="Times New Roman" w:hAnsi="Times New Roman"/>
          <w:color w:val="333399"/>
          <w:sz w:val="18"/>
          <w:szCs w:val="18"/>
          <w:lang w:val="kk-KZ"/>
        </w:rPr>
      </w:pPr>
      <w:r w:rsidRPr="00407749">
        <w:rPr>
          <w:rFonts w:ascii="Times New Roman" w:eastAsia="Times New Roman" w:hAnsi="Times New Roman"/>
          <w:color w:val="333399"/>
          <w:sz w:val="18"/>
          <w:szCs w:val="18"/>
          <w:lang w:val="kk-KZ"/>
        </w:rPr>
        <w:t>___________________№  __________________</w:t>
      </w:r>
    </w:p>
    <w:p w:rsidR="00D60DE6" w:rsidRPr="00407749" w:rsidRDefault="00D60DE6" w:rsidP="00D60DE6">
      <w:pPr>
        <w:rPr>
          <w:rFonts w:ascii="Times New Roman" w:eastAsia="Times New Roman" w:hAnsi="Times New Roman"/>
          <w:color w:val="333399"/>
          <w:sz w:val="18"/>
          <w:szCs w:val="18"/>
          <w:lang w:val="kk-KZ"/>
        </w:rPr>
      </w:pPr>
      <w:r w:rsidRPr="00407749">
        <w:rPr>
          <w:rFonts w:ascii="Times New Roman" w:eastAsia="Times New Roman" w:hAnsi="Times New Roman"/>
          <w:color w:val="333399"/>
          <w:sz w:val="18"/>
          <w:szCs w:val="18"/>
          <w:lang w:val="kk-KZ"/>
        </w:rPr>
        <w:t>________________________________________</w:t>
      </w:r>
    </w:p>
    <w:p w:rsidR="00D60DE6" w:rsidRDefault="00D60DE6" w:rsidP="00D60D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5103"/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  <w:t xml:space="preserve">                                                                    </w:t>
      </w:r>
    </w:p>
    <w:p w:rsidR="00616BF4" w:rsidRDefault="00616BF4" w:rsidP="00616B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5670"/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  <w:t>Облыстардың</w:t>
      </w:r>
      <w:r w:rsidRPr="00893C4D"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  <w:t xml:space="preserve">, </w:t>
      </w:r>
    </w:p>
    <w:p w:rsidR="00616BF4" w:rsidRDefault="00616BF4" w:rsidP="00616B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5670"/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</w:pPr>
      <w:r w:rsidRPr="00893C4D"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  <w:t>Астана, Алматы және Шымкент қалаларының білім басқармалары</w:t>
      </w:r>
    </w:p>
    <w:p w:rsidR="00E85435" w:rsidRDefault="00E85435" w:rsidP="00D7574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/>
        </w:rPr>
      </w:pPr>
    </w:p>
    <w:p w:rsidR="00D60DE6" w:rsidRPr="003945BC" w:rsidRDefault="00D60DE6" w:rsidP="00D60D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5670"/>
        <w:rPr>
          <w:lang w:val="kk-KZ"/>
        </w:rPr>
      </w:pPr>
    </w:p>
    <w:p w:rsidR="004A2B6F" w:rsidRDefault="00D60DE6" w:rsidP="004A2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val="kk-KZ"/>
        </w:rPr>
      </w:pPr>
      <w:r w:rsidRPr="003945BC">
        <w:rPr>
          <w:rFonts w:ascii="Times New Roman" w:eastAsia="Times New Roman" w:hAnsi="Times New Roman" w:cs="Times New Roman"/>
          <w:color w:val="000000"/>
          <w:sz w:val="28"/>
          <w:lang w:val="kk-KZ"/>
        </w:rPr>
        <w:t xml:space="preserve">Қазақстан Республикасы Оқу-ағарту министрлігінің Орта білім беру комитеті </w:t>
      </w:r>
      <w:r w:rsidR="002E79BB" w:rsidRPr="002E79BB">
        <w:rPr>
          <w:rFonts w:ascii="Times New Roman" w:eastAsia="Times New Roman" w:hAnsi="Times New Roman" w:cs="Times New Roman"/>
          <w:color w:val="000000"/>
          <w:sz w:val="28"/>
          <w:lang w:val="kk-KZ"/>
        </w:rPr>
        <w:t>«2024-2025 оқу жылында Қазақстан Республикасының жалпы білім беретін мектептерінде білім беру процесін ұйымдастырудың ерекшеліктері туралы» әдістемелік нұсқау</w:t>
      </w:r>
      <w:r w:rsidR="002E79BB">
        <w:rPr>
          <w:rFonts w:ascii="Times New Roman" w:eastAsia="Times New Roman" w:hAnsi="Times New Roman" w:cs="Times New Roman"/>
          <w:color w:val="000000"/>
          <w:sz w:val="28"/>
          <w:lang w:val="kk-KZ"/>
        </w:rPr>
        <w:t xml:space="preserve"> </w:t>
      </w:r>
      <w:r w:rsidR="002E79BB" w:rsidRPr="002E79BB">
        <w:rPr>
          <w:rFonts w:ascii="Times New Roman" w:eastAsia="Times New Roman" w:hAnsi="Times New Roman" w:cs="Times New Roman"/>
          <w:color w:val="000000"/>
          <w:sz w:val="28"/>
          <w:lang w:val="kk-KZ"/>
        </w:rPr>
        <w:t>хат</w:t>
      </w:r>
      <w:r w:rsidR="00FF6FC1">
        <w:rPr>
          <w:rFonts w:ascii="Times New Roman" w:eastAsia="Times New Roman" w:hAnsi="Times New Roman" w:cs="Times New Roman"/>
          <w:color w:val="000000"/>
          <w:sz w:val="28"/>
          <w:lang w:val="kk-KZ"/>
        </w:rPr>
        <w:t>т</w:t>
      </w:r>
      <w:bookmarkStart w:id="0" w:name="_GoBack"/>
      <w:bookmarkEnd w:id="0"/>
      <w:r w:rsidR="002E79BB" w:rsidRPr="002E79BB">
        <w:rPr>
          <w:rFonts w:ascii="Times New Roman" w:eastAsia="Times New Roman" w:hAnsi="Times New Roman" w:cs="Times New Roman"/>
          <w:color w:val="000000"/>
          <w:sz w:val="28"/>
          <w:lang w:val="kk-KZ"/>
        </w:rPr>
        <w:t>ы</w:t>
      </w:r>
      <w:r w:rsidR="002E79BB">
        <w:rPr>
          <w:rFonts w:ascii="Times New Roman" w:eastAsia="Times New Roman" w:hAnsi="Times New Roman" w:cs="Times New Roman"/>
          <w:color w:val="000000"/>
          <w:sz w:val="28"/>
          <w:lang w:val="kk-KZ"/>
        </w:rPr>
        <w:t xml:space="preserve"> жұмыс барысында пайдалану үшін</w:t>
      </w:r>
      <w:r w:rsidR="002E79BB" w:rsidRPr="002E79BB">
        <w:rPr>
          <w:rFonts w:ascii="Times New Roman" w:eastAsia="Times New Roman" w:hAnsi="Times New Roman" w:cs="Times New Roman"/>
          <w:color w:val="000000"/>
          <w:sz w:val="28"/>
          <w:lang w:val="kk-KZ"/>
        </w:rPr>
        <w:t xml:space="preserve"> </w:t>
      </w:r>
      <w:r w:rsidR="002E79BB">
        <w:rPr>
          <w:rFonts w:ascii="Times New Roman" w:eastAsia="Times New Roman" w:hAnsi="Times New Roman" w:cs="Times New Roman"/>
          <w:color w:val="000000"/>
          <w:sz w:val="28"/>
          <w:lang w:val="kk-KZ"/>
        </w:rPr>
        <w:t>жолдайды.</w:t>
      </w:r>
    </w:p>
    <w:p w:rsidR="004A2B6F" w:rsidRDefault="004A2B6F" w:rsidP="004A2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4A2B6F">
        <w:rPr>
          <w:rFonts w:ascii="Times New Roman" w:hAnsi="Times New Roman" w:cs="Times New Roman"/>
          <w:sz w:val="28"/>
          <w:lang w:val="kk-KZ"/>
        </w:rPr>
        <w:t>Қосымша 1: Әдістемелік нұсқау хат – 114 бет</w:t>
      </w:r>
      <w:r>
        <w:rPr>
          <w:rFonts w:ascii="Times New Roman" w:hAnsi="Times New Roman" w:cs="Times New Roman"/>
          <w:sz w:val="28"/>
          <w:lang w:val="kk-KZ"/>
        </w:rPr>
        <w:t>.</w:t>
      </w:r>
    </w:p>
    <w:p w:rsidR="00E40E67" w:rsidRPr="00D60DE6" w:rsidRDefault="004A2B6F" w:rsidP="004A2B6F">
      <w:pPr>
        <w:spacing w:after="0" w:line="240" w:lineRule="auto"/>
        <w:ind w:firstLine="709"/>
        <w:jc w:val="both"/>
        <w:rPr>
          <w:lang w:val="kk-KZ"/>
        </w:rPr>
      </w:pPr>
      <w:r w:rsidRPr="004A2B6F">
        <w:rPr>
          <w:rFonts w:ascii="Times New Roman" w:hAnsi="Times New Roman" w:cs="Times New Roman"/>
          <w:sz w:val="28"/>
          <w:lang w:val="kk-KZ"/>
        </w:rPr>
        <w:t>Қосымша 2: Инструктивно-методическое письмо – 117 бет.</w:t>
      </w:r>
    </w:p>
    <w:p w:rsidR="00744D20" w:rsidRDefault="00744D20" w:rsidP="00E40E67">
      <w:pPr>
        <w:pBdr>
          <w:top w:val="none" w:sz="4" w:space="6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lang w:val="kk-KZ"/>
        </w:rPr>
      </w:pPr>
    </w:p>
    <w:p w:rsidR="004A2B6F" w:rsidRPr="003945BC" w:rsidRDefault="004A2B6F" w:rsidP="00E40E67">
      <w:pPr>
        <w:pBdr>
          <w:top w:val="none" w:sz="4" w:space="6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lang w:val="kk-KZ"/>
        </w:rPr>
      </w:pPr>
    </w:p>
    <w:p w:rsidR="00D60DE6" w:rsidRPr="00D60DE6" w:rsidRDefault="00D60DE6" w:rsidP="00E40E67">
      <w:pPr>
        <w:pBdr>
          <w:top w:val="none" w:sz="4" w:space="6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jc w:val="both"/>
        <w:rPr>
          <w:lang w:val="kk-KZ"/>
        </w:rPr>
      </w:pPr>
      <w:r w:rsidRPr="003945BC">
        <w:rPr>
          <w:rFonts w:ascii="Times New Roman" w:eastAsia="Times New Roman" w:hAnsi="Times New Roman" w:cs="Times New Roman"/>
          <w:color w:val="000000"/>
          <w:sz w:val="28"/>
          <w:lang w:val="kk-KZ"/>
        </w:rPr>
        <w:tab/>
      </w:r>
      <w:r w:rsidRPr="00D60DE6"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  <w:t>Төраға</w:t>
      </w:r>
      <w:r w:rsidR="001B0823"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  <w:t>ның орынбасары</w:t>
      </w:r>
      <w:r w:rsidRPr="00D60DE6"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  <w:t>         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  <w:t xml:space="preserve">                 </w:t>
      </w:r>
      <w:r w:rsidR="0025443D"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  <w:t xml:space="preserve">           </w:t>
      </w:r>
      <w:r w:rsidR="001B0823"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  <w:t>З</w:t>
      </w:r>
      <w:r w:rsidR="0025443D"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  <w:t xml:space="preserve">. </w:t>
      </w:r>
      <w:r w:rsidR="001B0823"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  <w:t>Махсутова</w:t>
      </w:r>
    </w:p>
    <w:p w:rsidR="00D60DE6" w:rsidRDefault="00D60DE6" w:rsidP="00E40E67">
      <w:pPr>
        <w:pBdr>
          <w:top w:val="none" w:sz="4" w:space="6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</w:pPr>
      <w:r w:rsidRPr="00D60DE6"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  <w:t> </w:t>
      </w:r>
    </w:p>
    <w:p w:rsidR="001B0823" w:rsidRDefault="001B0823" w:rsidP="00E40E67">
      <w:pPr>
        <w:pBdr>
          <w:top w:val="none" w:sz="4" w:space="6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</w:pPr>
    </w:p>
    <w:p w:rsidR="001B0823" w:rsidRDefault="001B0823" w:rsidP="00E40E67">
      <w:pPr>
        <w:pBdr>
          <w:top w:val="none" w:sz="4" w:space="6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</w:pPr>
    </w:p>
    <w:p w:rsidR="001B0823" w:rsidRDefault="001B0823" w:rsidP="00E40E67">
      <w:pPr>
        <w:pBdr>
          <w:top w:val="none" w:sz="4" w:space="6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</w:pPr>
    </w:p>
    <w:p w:rsidR="001B0823" w:rsidRDefault="001B0823" w:rsidP="00E40E67">
      <w:pPr>
        <w:pBdr>
          <w:top w:val="none" w:sz="4" w:space="6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</w:pPr>
    </w:p>
    <w:p w:rsidR="001B0823" w:rsidRDefault="001B0823" w:rsidP="00E40E67">
      <w:pPr>
        <w:pBdr>
          <w:top w:val="none" w:sz="4" w:space="6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</w:pPr>
    </w:p>
    <w:p w:rsidR="001B0823" w:rsidRDefault="001B0823" w:rsidP="00E40E67">
      <w:pPr>
        <w:pBdr>
          <w:top w:val="none" w:sz="4" w:space="6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</w:pPr>
    </w:p>
    <w:p w:rsidR="001B0823" w:rsidRDefault="001B0823" w:rsidP="00E40E67">
      <w:pPr>
        <w:pBdr>
          <w:top w:val="none" w:sz="4" w:space="6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kk-KZ"/>
        </w:rPr>
      </w:pPr>
    </w:p>
    <w:p w:rsidR="001B0823" w:rsidRPr="00A22A52" w:rsidRDefault="001B0823" w:rsidP="00E40E67">
      <w:pPr>
        <w:pBdr>
          <w:top w:val="none" w:sz="4" w:space="6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jc w:val="both"/>
        <w:rPr>
          <w:lang w:val="kk-KZ"/>
        </w:rPr>
      </w:pPr>
    </w:p>
    <w:p w:rsidR="00D60DE6" w:rsidRPr="00D60DE6" w:rsidRDefault="00D60DE6" w:rsidP="00E40E67">
      <w:pPr>
        <w:pBdr>
          <w:top w:val="none" w:sz="4" w:space="6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jc w:val="both"/>
        <w:rPr>
          <w:lang w:val="kk-KZ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kk-KZ"/>
        </w:rPr>
        <w:t>Г. Кульсариева, 742048</w:t>
      </w:r>
    </w:p>
    <w:p w:rsidR="0059749F" w:rsidRDefault="0059749F">
      <w:pPr>
        <w:rPr>
          <w:lang w:val="kk-KZ"/>
        </w:rPr>
      </w:pPr>
    </w:p>
    <w:p w:rsidR="0059749F" w:rsidRDefault="0059749F">
      <w:pPr>
        <w:rPr>
          <w:lang w:val="kk-KZ"/>
        </w:rPr>
      </w:pPr>
    </w:p>
    <w:sectPr w:rsidR="00597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E6"/>
    <w:rsid w:val="000121D7"/>
    <w:rsid w:val="00092F4E"/>
    <w:rsid w:val="000F5448"/>
    <w:rsid w:val="001B0823"/>
    <w:rsid w:val="001F2464"/>
    <w:rsid w:val="0025443D"/>
    <w:rsid w:val="002E79BB"/>
    <w:rsid w:val="002F5E97"/>
    <w:rsid w:val="00435F13"/>
    <w:rsid w:val="00451425"/>
    <w:rsid w:val="004538FE"/>
    <w:rsid w:val="004A2B6F"/>
    <w:rsid w:val="004D2A44"/>
    <w:rsid w:val="004F142D"/>
    <w:rsid w:val="0059749F"/>
    <w:rsid w:val="00616BF4"/>
    <w:rsid w:val="006707B1"/>
    <w:rsid w:val="006835CD"/>
    <w:rsid w:val="00744D20"/>
    <w:rsid w:val="00767423"/>
    <w:rsid w:val="00793782"/>
    <w:rsid w:val="007D4D4D"/>
    <w:rsid w:val="007E521C"/>
    <w:rsid w:val="009479F7"/>
    <w:rsid w:val="00994D7E"/>
    <w:rsid w:val="009E1495"/>
    <w:rsid w:val="00A22A52"/>
    <w:rsid w:val="00A52D23"/>
    <w:rsid w:val="00AC5B41"/>
    <w:rsid w:val="00B26C67"/>
    <w:rsid w:val="00B469E9"/>
    <w:rsid w:val="00C545FA"/>
    <w:rsid w:val="00D60DE6"/>
    <w:rsid w:val="00D7574E"/>
    <w:rsid w:val="00DA201D"/>
    <w:rsid w:val="00E40E67"/>
    <w:rsid w:val="00E85435"/>
    <w:rsid w:val="00EE2C67"/>
    <w:rsid w:val="00F76744"/>
    <w:rsid w:val="00FB30F5"/>
    <w:rsid w:val="00FF61F1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DE9FF"/>
  <w15:chartTrackingRefBased/>
  <w15:docId w15:val="{7AB1BD2F-FE33-4E57-A079-760D8F68C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DE6"/>
    <w:pPr>
      <w:spacing w:after="200" w:line="276" w:lineRule="auto"/>
    </w:pPr>
    <w:rPr>
      <w:rFonts w:ascii="Arial" w:eastAsia="Arial" w:hAnsi="Arial" w:cs="Arial"/>
      <w:lang w:val="en-US"/>
    </w:rPr>
  </w:style>
  <w:style w:type="paragraph" w:styleId="3">
    <w:name w:val="heading 3"/>
    <w:basedOn w:val="a"/>
    <w:link w:val="30"/>
    <w:uiPriority w:val="9"/>
    <w:qFormat/>
    <w:rsid w:val="00E854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C6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21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1D7"/>
    <w:rPr>
      <w:rFonts w:ascii="Segoe UI" w:eastAsia="Arial" w:hAnsi="Segoe UI" w:cs="Segoe UI"/>
      <w:sz w:val="18"/>
      <w:szCs w:val="1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854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6">
    <w:name w:val="Table Grid"/>
    <w:basedOn w:val="a1"/>
    <w:uiPriority w:val="39"/>
    <w:rsid w:val="001B0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6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Кульсариева Гульмира Алимбаевна</dc:creator>
  <cp:keywords/>
  <dc:description/>
  <cp:lastModifiedBy>Кульсариева Гульмира Алимбаевна</cp:lastModifiedBy>
  <cp:revision>4</cp:revision>
  <cp:lastPrinted>2023-12-11T03:33:00Z</cp:lastPrinted>
  <dcterms:created xsi:type="dcterms:W3CDTF">2024-06-25T04:30:00Z</dcterms:created>
  <dcterms:modified xsi:type="dcterms:W3CDTF">2024-07-05T04:18:00Z</dcterms:modified>
</cp:coreProperties>
</file>